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2F55" w14:textId="77777777" w:rsidR="006E7449" w:rsidRDefault="003214DC">
      <w:pPr>
        <w:pStyle w:val="Heading1"/>
        <w:spacing w:line="570" w:lineRule="exact"/>
      </w:pPr>
      <w:r>
        <w:rPr>
          <w:color w:val="002060"/>
        </w:rPr>
        <w:t>Sacramento Works, Inc.</w:t>
      </w:r>
    </w:p>
    <w:p w14:paraId="74A8C5BD" w14:textId="77777777" w:rsidR="006E7449" w:rsidRDefault="003214DC">
      <w:pPr>
        <w:spacing w:before="1"/>
        <w:ind w:left="3482" w:right="3445"/>
        <w:jc w:val="center"/>
        <w:rPr>
          <w:b/>
          <w:sz w:val="48"/>
        </w:rPr>
      </w:pPr>
      <w:r>
        <w:rPr>
          <w:b/>
          <w:color w:val="002060"/>
          <w:sz w:val="48"/>
        </w:rPr>
        <w:t>America’s Job Centers of California (AJCC)</w:t>
      </w:r>
    </w:p>
    <w:p w14:paraId="09B6D93A" w14:textId="77777777" w:rsidR="006E7449" w:rsidRDefault="006E7449">
      <w:pPr>
        <w:pStyle w:val="BodyText"/>
        <w:rPr>
          <w:b/>
          <w:sz w:val="20"/>
        </w:rPr>
      </w:pPr>
    </w:p>
    <w:p w14:paraId="46B83965" w14:textId="77777777" w:rsidR="006E7449" w:rsidRDefault="006E7449">
      <w:pPr>
        <w:pStyle w:val="BodyText"/>
        <w:spacing w:before="12"/>
        <w:rPr>
          <w:b/>
          <w:sz w:val="27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"/>
        <w:gridCol w:w="3210"/>
        <w:gridCol w:w="30"/>
        <w:gridCol w:w="1950"/>
        <w:gridCol w:w="30"/>
        <w:gridCol w:w="813"/>
        <w:gridCol w:w="1210"/>
        <w:gridCol w:w="17"/>
        <w:gridCol w:w="30"/>
        <w:gridCol w:w="2130"/>
        <w:gridCol w:w="30"/>
        <w:gridCol w:w="5353"/>
        <w:gridCol w:w="90"/>
      </w:tblGrid>
      <w:tr w:rsidR="009128C7" w14:paraId="4224E69C" w14:textId="77777777" w:rsidTr="000F35D2">
        <w:trPr>
          <w:gridAfter w:val="1"/>
          <w:wAfter w:w="90" w:type="dxa"/>
          <w:trHeight w:hRule="exact" w:val="557"/>
        </w:trPr>
        <w:tc>
          <w:tcPr>
            <w:tcW w:w="3427" w:type="dxa"/>
            <w:gridSpan w:val="2"/>
            <w:shd w:val="clear" w:color="auto" w:fill="E1E1FF"/>
          </w:tcPr>
          <w:p w14:paraId="247EC1CB" w14:textId="77777777" w:rsidR="009128C7" w:rsidRDefault="009128C7" w:rsidP="00CE5D16">
            <w:pPr>
              <w:pStyle w:val="TableParagraph"/>
              <w:spacing w:before="139"/>
              <w:ind w:left="-18"/>
              <w:jc w:val="center"/>
              <w:rPr>
                <w:b/>
              </w:rPr>
            </w:pPr>
            <w:r>
              <w:rPr>
                <w:b/>
                <w:color w:val="002060"/>
              </w:rPr>
              <w:t>SITE LOCATION</w:t>
            </w:r>
          </w:p>
        </w:tc>
        <w:tc>
          <w:tcPr>
            <w:tcW w:w="1980" w:type="dxa"/>
            <w:gridSpan w:val="2"/>
            <w:shd w:val="clear" w:color="auto" w:fill="E1E1FF"/>
          </w:tcPr>
          <w:p w14:paraId="2DDD4404" w14:textId="77777777" w:rsidR="009128C7" w:rsidRDefault="009128C7">
            <w:pPr>
              <w:pStyle w:val="TableParagraph"/>
              <w:spacing w:before="139"/>
              <w:ind w:left="656"/>
              <w:rPr>
                <w:b/>
              </w:rPr>
            </w:pPr>
            <w:r>
              <w:rPr>
                <w:b/>
                <w:color w:val="002060"/>
              </w:rPr>
              <w:t>PHONE</w:t>
            </w:r>
          </w:p>
        </w:tc>
        <w:tc>
          <w:tcPr>
            <w:tcW w:w="2070" w:type="dxa"/>
            <w:gridSpan w:val="4"/>
            <w:shd w:val="clear" w:color="auto" w:fill="E1E1FF"/>
          </w:tcPr>
          <w:p w14:paraId="1C871AEE" w14:textId="77777777" w:rsidR="009128C7" w:rsidRDefault="009128C7">
            <w:pPr>
              <w:pStyle w:val="TableParagraph"/>
              <w:spacing w:before="76" w:line="180" w:lineRule="auto"/>
              <w:ind w:left="700" w:right="320" w:hanging="363"/>
              <w:rPr>
                <w:b/>
              </w:rPr>
            </w:pPr>
            <w:r>
              <w:rPr>
                <w:b/>
                <w:color w:val="002060"/>
              </w:rPr>
              <w:t>PUBLIC ACCESS HOURS</w:t>
            </w:r>
          </w:p>
        </w:tc>
        <w:tc>
          <w:tcPr>
            <w:tcW w:w="2160" w:type="dxa"/>
            <w:gridSpan w:val="2"/>
            <w:shd w:val="clear" w:color="auto" w:fill="E1E1FF"/>
          </w:tcPr>
          <w:p w14:paraId="0620EF43" w14:textId="77777777" w:rsidR="009128C7" w:rsidRDefault="009128C7">
            <w:pPr>
              <w:pStyle w:val="TableParagraph"/>
              <w:spacing w:before="139"/>
              <w:ind w:left="179" w:right="178"/>
              <w:jc w:val="center"/>
              <w:rPr>
                <w:b/>
              </w:rPr>
            </w:pPr>
            <w:r>
              <w:rPr>
                <w:b/>
                <w:color w:val="002060"/>
              </w:rPr>
              <w:t>ORIENTATONS</w:t>
            </w:r>
          </w:p>
        </w:tc>
        <w:tc>
          <w:tcPr>
            <w:tcW w:w="5383" w:type="dxa"/>
            <w:gridSpan w:val="2"/>
            <w:shd w:val="clear" w:color="auto" w:fill="E1E1FF"/>
          </w:tcPr>
          <w:p w14:paraId="388785CD" w14:textId="77777777" w:rsidR="009128C7" w:rsidRDefault="009128C7" w:rsidP="008D7ADD">
            <w:pPr>
              <w:pStyle w:val="TableParagraph"/>
              <w:spacing w:before="139"/>
              <w:ind w:left="258" w:right="174"/>
              <w:jc w:val="center"/>
              <w:rPr>
                <w:b/>
              </w:rPr>
            </w:pPr>
            <w:r>
              <w:rPr>
                <w:b/>
                <w:color w:val="002060"/>
              </w:rPr>
              <w:t>LANGUAGES</w:t>
            </w:r>
          </w:p>
        </w:tc>
      </w:tr>
      <w:tr w:rsidR="009128C7" w:rsidRPr="00D24014" w14:paraId="0996618D" w14:textId="77777777" w:rsidTr="000F35D2">
        <w:trPr>
          <w:gridAfter w:val="1"/>
          <w:wAfter w:w="90" w:type="dxa"/>
          <w:trHeight w:hRule="exact" w:val="1008"/>
        </w:trPr>
        <w:tc>
          <w:tcPr>
            <w:tcW w:w="3427" w:type="dxa"/>
            <w:gridSpan w:val="2"/>
            <w:vAlign w:val="center"/>
          </w:tcPr>
          <w:p w14:paraId="1CAFC00C" w14:textId="77777777" w:rsidR="009128C7" w:rsidRPr="00D24014" w:rsidRDefault="009128C7">
            <w:pPr>
              <w:pStyle w:val="TableParagraph"/>
              <w:ind w:left="110"/>
              <w:rPr>
                <w:b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Asian Resources AJCC</w:t>
            </w:r>
          </w:p>
          <w:p w14:paraId="1D6749E1" w14:textId="77777777" w:rsidR="009128C7" w:rsidRPr="00D24014" w:rsidRDefault="009128C7">
            <w:pPr>
              <w:pStyle w:val="TableParagraph"/>
              <w:ind w:left="110" w:right="657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2411 Alhambra Blvd., Ste. 110 Sacramento, CA 95817</w:t>
            </w:r>
          </w:p>
        </w:tc>
        <w:tc>
          <w:tcPr>
            <w:tcW w:w="1980" w:type="dxa"/>
            <w:gridSpan w:val="2"/>
            <w:vAlign w:val="center"/>
          </w:tcPr>
          <w:p w14:paraId="1E89F516" w14:textId="77777777" w:rsidR="009128C7" w:rsidRPr="00D24014" w:rsidRDefault="009128C7" w:rsidP="003B30E3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324‐6202 F: (916) 324‐6230</w:t>
            </w:r>
          </w:p>
        </w:tc>
        <w:tc>
          <w:tcPr>
            <w:tcW w:w="2070" w:type="dxa"/>
            <w:gridSpan w:val="4"/>
            <w:vAlign w:val="center"/>
          </w:tcPr>
          <w:p w14:paraId="2D8C173F" w14:textId="77777777" w:rsidR="009128C7" w:rsidRPr="00D24014" w:rsidRDefault="009128C7">
            <w:pPr>
              <w:pStyle w:val="TableParagraph"/>
              <w:tabs>
                <w:tab w:val="left" w:pos="867"/>
              </w:tabs>
              <w:ind w:right="214"/>
              <w:jc w:val="right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M‐F</w:t>
            </w:r>
            <w:r w:rsidRPr="00D24014">
              <w:rPr>
                <w:color w:val="17365D"/>
                <w:sz w:val="20"/>
              </w:rPr>
              <w:tab/>
              <w:t>8:00 ‐</w:t>
            </w:r>
            <w:r w:rsidRPr="00D24014">
              <w:rPr>
                <w:color w:val="17365D"/>
                <w:spacing w:val="-4"/>
                <w:sz w:val="20"/>
              </w:rPr>
              <w:t xml:space="preserve"> </w:t>
            </w:r>
            <w:r w:rsidRPr="00D24014">
              <w:rPr>
                <w:color w:val="17365D"/>
                <w:sz w:val="20"/>
              </w:rPr>
              <w:t>4:30</w:t>
            </w:r>
          </w:p>
        </w:tc>
        <w:tc>
          <w:tcPr>
            <w:tcW w:w="2160" w:type="dxa"/>
            <w:gridSpan w:val="2"/>
            <w:vAlign w:val="center"/>
          </w:tcPr>
          <w:p w14:paraId="7264A5F3" w14:textId="77777777" w:rsidR="009128C7" w:rsidRPr="00D24014" w:rsidRDefault="009128C7" w:rsidP="00996677">
            <w:pPr>
              <w:pStyle w:val="TableParagraph"/>
              <w:ind w:right="102"/>
              <w:jc w:val="center"/>
              <w:rPr>
                <w:color w:val="17365D"/>
                <w:sz w:val="20"/>
              </w:rPr>
            </w:pPr>
            <w:r w:rsidRPr="00D24014">
              <w:rPr>
                <w:color w:val="17365D"/>
                <w:sz w:val="20"/>
              </w:rPr>
              <w:t>Walk‐in Basis</w:t>
            </w:r>
          </w:p>
          <w:p w14:paraId="1A3F41DB" w14:textId="77777777" w:rsidR="009128C7" w:rsidRPr="00D24014" w:rsidRDefault="009128C7" w:rsidP="00996677">
            <w:pPr>
              <w:pStyle w:val="TableParagraph"/>
              <w:ind w:right="102"/>
              <w:jc w:val="center"/>
              <w:rPr>
                <w:color w:val="17365D"/>
                <w:sz w:val="20"/>
              </w:rPr>
            </w:pPr>
            <w:r w:rsidRPr="00D24014">
              <w:rPr>
                <w:color w:val="17365D"/>
                <w:sz w:val="20"/>
              </w:rPr>
              <w:t>MON‐FRI</w:t>
            </w:r>
          </w:p>
          <w:p w14:paraId="07CE3BAA" w14:textId="77777777" w:rsidR="009128C7" w:rsidRPr="00D24014" w:rsidRDefault="009128C7" w:rsidP="00996677">
            <w:pPr>
              <w:pStyle w:val="TableParagraph"/>
              <w:ind w:right="102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@ 8:00-3:00 p.m.</w:t>
            </w:r>
          </w:p>
        </w:tc>
        <w:tc>
          <w:tcPr>
            <w:tcW w:w="5383" w:type="dxa"/>
            <w:gridSpan w:val="2"/>
            <w:vAlign w:val="center"/>
          </w:tcPr>
          <w:p w14:paraId="0DD398B7" w14:textId="6558B338" w:rsidR="009128C7" w:rsidRPr="00D24014" w:rsidRDefault="009128C7" w:rsidP="00870D0F">
            <w:pPr>
              <w:pStyle w:val="TableParagraph"/>
              <w:ind w:left="259" w:right="173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 xml:space="preserve">English, Hmong, </w:t>
            </w:r>
            <w:r w:rsidR="005202CE" w:rsidRPr="00D24014">
              <w:rPr>
                <w:color w:val="17365D"/>
                <w:sz w:val="20"/>
              </w:rPr>
              <w:t xml:space="preserve">Bisayan, </w:t>
            </w:r>
            <w:r w:rsidRPr="00D24014">
              <w:rPr>
                <w:color w:val="17365D"/>
                <w:sz w:val="20"/>
              </w:rPr>
              <w:t>Spanish, Vietnamese, Russian, Pashto, Farsi, Turkish, Cantonese, Ukrainian, Lao, Thai, Tagalog, Punjabi, Urdu, Dari</w:t>
            </w:r>
          </w:p>
        </w:tc>
      </w:tr>
      <w:tr w:rsidR="009128C7" w:rsidRPr="00D24014" w14:paraId="5A60115F" w14:textId="77777777" w:rsidTr="000F35D2">
        <w:trPr>
          <w:gridAfter w:val="1"/>
          <w:wAfter w:w="90" w:type="dxa"/>
          <w:trHeight w:hRule="exact" w:val="1289"/>
        </w:trPr>
        <w:tc>
          <w:tcPr>
            <w:tcW w:w="3427" w:type="dxa"/>
            <w:gridSpan w:val="2"/>
            <w:vAlign w:val="center"/>
          </w:tcPr>
          <w:p w14:paraId="6929131F" w14:textId="77777777" w:rsidR="009128C7" w:rsidRPr="00D24014" w:rsidRDefault="009A6C53">
            <w:pPr>
              <w:pStyle w:val="TableParagraph"/>
              <w:spacing w:line="244" w:lineRule="exact"/>
              <w:ind w:left="69"/>
              <w:rPr>
                <w:b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PRIDE Industries AJCC (Crossroads)</w:t>
            </w:r>
          </w:p>
          <w:p w14:paraId="67CF6F3D" w14:textId="77777777" w:rsidR="009128C7" w:rsidRPr="00D24014" w:rsidRDefault="009128C7">
            <w:pPr>
              <w:pStyle w:val="TableParagraph"/>
              <w:ind w:left="69" w:right="1045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7011 Sylvan Road, Suite A Citrus Heights, CA 95610</w:t>
            </w:r>
          </w:p>
        </w:tc>
        <w:tc>
          <w:tcPr>
            <w:tcW w:w="1980" w:type="dxa"/>
            <w:gridSpan w:val="2"/>
            <w:vAlign w:val="center"/>
          </w:tcPr>
          <w:p w14:paraId="1BEB7558" w14:textId="77777777" w:rsidR="009128C7" w:rsidRPr="00D24014" w:rsidRDefault="009128C7" w:rsidP="00C71D65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676‐2540 F: (916) 721‐0288</w:t>
            </w:r>
          </w:p>
        </w:tc>
        <w:tc>
          <w:tcPr>
            <w:tcW w:w="2070" w:type="dxa"/>
            <w:gridSpan w:val="4"/>
            <w:vAlign w:val="center"/>
          </w:tcPr>
          <w:p w14:paraId="33015FF3" w14:textId="7FC03767" w:rsidR="009128C7" w:rsidRDefault="009128C7" w:rsidP="00C71D65">
            <w:pPr>
              <w:pStyle w:val="TableParagraph"/>
              <w:tabs>
                <w:tab w:val="left" w:pos="972"/>
              </w:tabs>
              <w:ind w:left="115"/>
              <w:rPr>
                <w:color w:val="17365D"/>
                <w:sz w:val="20"/>
              </w:rPr>
            </w:pPr>
            <w:r w:rsidRPr="00D24014">
              <w:rPr>
                <w:color w:val="17365D"/>
                <w:sz w:val="20"/>
              </w:rPr>
              <w:t>M</w:t>
            </w:r>
            <w:r w:rsidR="00ED489A">
              <w:rPr>
                <w:color w:val="17365D"/>
                <w:sz w:val="20"/>
              </w:rPr>
              <w:t>-Th</w:t>
            </w:r>
            <w:r w:rsidRPr="00D24014">
              <w:rPr>
                <w:color w:val="17365D"/>
                <w:sz w:val="20"/>
              </w:rPr>
              <w:tab/>
            </w:r>
            <w:r w:rsidR="00D137BC" w:rsidRPr="00D24014">
              <w:rPr>
                <w:color w:val="17365D"/>
                <w:sz w:val="20"/>
              </w:rPr>
              <w:t>9:00-4:30</w:t>
            </w:r>
          </w:p>
          <w:p w14:paraId="0C1A78B6" w14:textId="48E3D1C3" w:rsidR="00ED489A" w:rsidRPr="00D24014" w:rsidRDefault="00ED489A" w:rsidP="00C71D65">
            <w:pPr>
              <w:pStyle w:val="TableParagraph"/>
              <w:tabs>
                <w:tab w:val="left" w:pos="972"/>
              </w:tabs>
              <w:ind w:left="115"/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 w:rsidR="003F000C">
              <w:rPr>
                <w:sz w:val="20"/>
              </w:rPr>
              <w:t>(</w:t>
            </w:r>
            <w:proofErr w:type="gramStart"/>
            <w:r w:rsidR="003F000C">
              <w:rPr>
                <w:sz w:val="20"/>
              </w:rPr>
              <w:t>Call)</w:t>
            </w:r>
            <w:r>
              <w:rPr>
                <w:sz w:val="20"/>
              </w:rPr>
              <w:t xml:space="preserve"> </w:t>
            </w:r>
            <w:r w:rsidR="003F000C">
              <w:rPr>
                <w:sz w:val="20"/>
              </w:rPr>
              <w:t xml:space="preserve">  </w:t>
            </w:r>
            <w:proofErr w:type="gramEnd"/>
            <w:r w:rsidR="003F00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9:00-12:00</w:t>
            </w:r>
          </w:p>
          <w:p w14:paraId="56CAC2D8" w14:textId="04A3AEA5" w:rsidR="00D137BC" w:rsidRPr="00D24014" w:rsidRDefault="00D137BC" w:rsidP="00D137BC">
            <w:pPr>
              <w:pStyle w:val="TableParagraph"/>
              <w:tabs>
                <w:tab w:val="left" w:pos="971"/>
              </w:tabs>
              <w:spacing w:line="244" w:lineRule="exact"/>
              <w:ind w:left="110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3F000C" w14:paraId="506934F0" w14:textId="77777777">
              <w:trPr>
                <w:trHeight w:val="465"/>
              </w:trPr>
              <w:tc>
                <w:tcPr>
                  <w:tcW w:w="1886" w:type="dxa"/>
                </w:tcPr>
                <w:p w14:paraId="3354E234" w14:textId="66F30380" w:rsidR="003F000C" w:rsidRDefault="003F000C" w:rsidP="003F000C">
                  <w:pPr>
                    <w:pStyle w:val="Default"/>
                    <w:rPr>
                      <w:color w:val="16365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16365D"/>
                      <w:sz w:val="20"/>
                      <w:szCs w:val="20"/>
                    </w:rPr>
                    <w:t xml:space="preserve">Walk‐in Basis </w:t>
                  </w:r>
                </w:p>
                <w:p w14:paraId="5A76BBA8" w14:textId="6060F592" w:rsidR="003F000C" w:rsidRDefault="003F000C" w:rsidP="003F00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color w:val="16365D"/>
                      <w:sz w:val="20"/>
                      <w:szCs w:val="20"/>
                    </w:rPr>
                    <w:t xml:space="preserve">M‐TH 9:00‐4:30 p.m. </w:t>
                  </w:r>
                </w:p>
                <w:p w14:paraId="180A02E9" w14:textId="5AC4FE89" w:rsidR="003F000C" w:rsidRDefault="003F000C" w:rsidP="003F000C">
                  <w:pPr>
                    <w:pStyle w:val="Default"/>
                    <w:rPr>
                      <w:color w:val="16365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16365D"/>
                      <w:sz w:val="20"/>
                      <w:szCs w:val="20"/>
                    </w:rPr>
                    <w:t>Call for appt.</w:t>
                  </w:r>
                </w:p>
                <w:p w14:paraId="531E672E" w14:textId="1DF9030F" w:rsidR="003F000C" w:rsidRDefault="003F000C" w:rsidP="003F000C">
                  <w:pPr>
                    <w:pStyle w:val="Default"/>
                    <w:rPr>
                      <w:color w:val="16365D"/>
                      <w:sz w:val="20"/>
                      <w:szCs w:val="20"/>
                    </w:rPr>
                  </w:pPr>
                  <w:r>
                    <w:rPr>
                      <w:color w:val="16365D"/>
                      <w:sz w:val="20"/>
                      <w:szCs w:val="20"/>
                    </w:rPr>
                    <w:t xml:space="preserve">FRI 9:00 ‐12:00 p.m. </w:t>
                  </w:r>
                </w:p>
              </w:tc>
            </w:tr>
          </w:tbl>
          <w:p w14:paraId="5AEDFC28" w14:textId="329FE178" w:rsidR="00574D5F" w:rsidRPr="00D24014" w:rsidRDefault="00574D5F" w:rsidP="00D137BC">
            <w:pPr>
              <w:pStyle w:val="TableParagraph"/>
              <w:ind w:left="-24" w:firstLine="9"/>
              <w:jc w:val="center"/>
              <w:rPr>
                <w:color w:val="17365D"/>
                <w:sz w:val="20"/>
              </w:rPr>
            </w:pPr>
          </w:p>
        </w:tc>
        <w:tc>
          <w:tcPr>
            <w:tcW w:w="5383" w:type="dxa"/>
            <w:gridSpan w:val="2"/>
            <w:vAlign w:val="center"/>
          </w:tcPr>
          <w:p w14:paraId="76EF6E1C" w14:textId="2588DCF0" w:rsidR="009128C7" w:rsidRPr="00D24014" w:rsidRDefault="009128C7" w:rsidP="009A6C53">
            <w:pPr>
              <w:pStyle w:val="TableParagraph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English, Russian, Spanish</w:t>
            </w:r>
            <w:r w:rsidR="00D137BC" w:rsidRPr="00D24014">
              <w:rPr>
                <w:color w:val="17365D"/>
                <w:sz w:val="20"/>
              </w:rPr>
              <w:t xml:space="preserve">, </w:t>
            </w:r>
          </w:p>
        </w:tc>
      </w:tr>
      <w:tr w:rsidR="009128C7" w:rsidRPr="00D24014" w14:paraId="4CE9E545" w14:textId="77777777" w:rsidTr="000F35D2">
        <w:trPr>
          <w:gridAfter w:val="1"/>
          <w:wAfter w:w="90" w:type="dxa"/>
          <w:trHeight w:hRule="exact" w:val="1181"/>
        </w:trPr>
        <w:tc>
          <w:tcPr>
            <w:tcW w:w="3427" w:type="dxa"/>
            <w:gridSpan w:val="2"/>
            <w:tcBorders>
              <w:bottom w:val="nil"/>
            </w:tcBorders>
            <w:vAlign w:val="center"/>
          </w:tcPr>
          <w:p w14:paraId="32874440" w14:textId="77777777" w:rsidR="009128C7" w:rsidRPr="00D24014" w:rsidRDefault="009128C7" w:rsidP="008D7ADD">
            <w:pPr>
              <w:pStyle w:val="TableParagraph"/>
              <w:spacing w:before="110"/>
              <w:ind w:left="110" w:right="36"/>
            </w:pPr>
            <w:r w:rsidRPr="00D24014">
              <w:rPr>
                <w:b/>
                <w:color w:val="002060"/>
                <w:sz w:val="20"/>
              </w:rPr>
              <w:t>Elk Grove – South County AJCC</w:t>
            </w:r>
            <w:r w:rsidRPr="00D24014">
              <w:rPr>
                <w:color w:val="002060"/>
              </w:rPr>
              <w:t>▪</w:t>
            </w:r>
          </w:p>
          <w:p w14:paraId="0A5223D2" w14:textId="77777777" w:rsidR="009128C7" w:rsidRPr="00D24014" w:rsidRDefault="009128C7" w:rsidP="008D7ADD">
            <w:pPr>
              <w:pStyle w:val="TableParagraph"/>
              <w:spacing w:line="243" w:lineRule="exact"/>
              <w:ind w:left="110" w:right="36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8401 A Gerber Road </w:t>
            </w:r>
          </w:p>
          <w:p w14:paraId="0C34D73B" w14:textId="77777777" w:rsidR="009128C7" w:rsidRPr="00D24014" w:rsidRDefault="009128C7" w:rsidP="008D7ADD">
            <w:pPr>
              <w:pStyle w:val="TableParagraph"/>
              <w:spacing w:line="243" w:lineRule="exact"/>
              <w:ind w:left="110" w:right="3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Sacramento, CA 95828</w:t>
            </w:r>
          </w:p>
        </w:tc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14:paraId="62319ECA" w14:textId="77777777" w:rsidR="009128C7" w:rsidRPr="00D24014" w:rsidRDefault="009128C7">
            <w:pPr>
              <w:pStyle w:val="TableParagraph"/>
              <w:ind w:left="110" w:right="396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P: (916) 793‐2319 F: (916) 689‐3470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center"/>
          </w:tcPr>
          <w:p w14:paraId="24A5999B" w14:textId="77777777" w:rsidR="009128C7" w:rsidRPr="00D24014" w:rsidRDefault="009128C7" w:rsidP="00F327B3">
            <w:pPr>
              <w:pStyle w:val="TableParagraph"/>
              <w:tabs>
                <w:tab w:val="left" w:pos="972"/>
              </w:tabs>
              <w:ind w:left="115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M‐TH</w:t>
            </w:r>
            <w:r w:rsidRPr="00D24014">
              <w:rPr>
                <w:color w:val="17365D"/>
                <w:sz w:val="20"/>
              </w:rPr>
              <w:tab/>
              <w:t>8:30 ‐</w:t>
            </w:r>
            <w:r w:rsidRPr="00D24014">
              <w:rPr>
                <w:color w:val="17365D"/>
                <w:spacing w:val="-3"/>
                <w:sz w:val="20"/>
              </w:rPr>
              <w:t xml:space="preserve"> 4:00</w:t>
            </w:r>
          </w:p>
          <w:p w14:paraId="00028A35" w14:textId="77777777" w:rsidR="009128C7" w:rsidRPr="00D24014" w:rsidRDefault="009128C7">
            <w:pPr>
              <w:pStyle w:val="TableParagraph"/>
              <w:tabs>
                <w:tab w:val="left" w:pos="971"/>
              </w:tabs>
              <w:spacing w:line="244" w:lineRule="exact"/>
              <w:ind w:left="110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F</w:t>
            </w:r>
            <w:r w:rsidRPr="00D24014">
              <w:rPr>
                <w:color w:val="17365D"/>
                <w:sz w:val="20"/>
              </w:rPr>
              <w:tab/>
              <w:t>8:30 ‐12:00</w:t>
            </w:r>
          </w:p>
          <w:p w14:paraId="7C7CBDE2" w14:textId="77777777" w:rsidR="009128C7" w:rsidRPr="00D24014" w:rsidRDefault="009128C7" w:rsidP="008D7ADD">
            <w:pPr>
              <w:pStyle w:val="TableParagraph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 xml:space="preserve">  TH-</w:t>
            </w:r>
            <w:r w:rsidRPr="00D24014">
              <w:rPr>
                <w:color w:val="17365D"/>
                <w:sz w:val="16"/>
              </w:rPr>
              <w:t xml:space="preserve">until 7P during school yr. 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14:paraId="588D94DE" w14:textId="5CE8890C" w:rsidR="009128C7" w:rsidRPr="00D24014" w:rsidRDefault="00D24014" w:rsidP="00F327B3">
            <w:pPr>
              <w:pStyle w:val="TableParagraph"/>
              <w:ind w:left="173" w:right="173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WED @ 10 a.m.</w:t>
            </w:r>
          </w:p>
        </w:tc>
        <w:tc>
          <w:tcPr>
            <w:tcW w:w="5383" w:type="dxa"/>
            <w:gridSpan w:val="2"/>
            <w:tcBorders>
              <w:bottom w:val="nil"/>
            </w:tcBorders>
            <w:vAlign w:val="center"/>
          </w:tcPr>
          <w:p w14:paraId="4A94E389" w14:textId="67E4DA24" w:rsidR="009128C7" w:rsidRPr="00D24014" w:rsidRDefault="009128C7" w:rsidP="008D7ADD">
            <w:pPr>
              <w:pStyle w:val="TableParagraph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English, Spanish, Cantonese, Farsi, Dari, Pashto, Urdu</w:t>
            </w:r>
            <w:r w:rsidR="00D24014" w:rsidRPr="00D24014">
              <w:rPr>
                <w:color w:val="17365D"/>
                <w:sz w:val="20"/>
              </w:rPr>
              <w:t>, Hindi</w:t>
            </w:r>
          </w:p>
        </w:tc>
      </w:tr>
      <w:tr w:rsidR="009128C7" w:rsidRPr="00D24014" w14:paraId="69479943" w14:textId="77777777" w:rsidTr="000F35D2">
        <w:trPr>
          <w:gridAfter w:val="1"/>
          <w:wAfter w:w="90" w:type="dxa"/>
          <w:trHeight w:hRule="exact" w:val="1008"/>
        </w:trPr>
        <w:tc>
          <w:tcPr>
            <w:tcW w:w="3427" w:type="dxa"/>
            <w:gridSpan w:val="2"/>
            <w:vAlign w:val="center"/>
          </w:tcPr>
          <w:p w14:paraId="440D747D" w14:textId="77777777" w:rsidR="009128C7" w:rsidRPr="00D24014" w:rsidRDefault="009128C7">
            <w:pPr>
              <w:pStyle w:val="TableParagraph"/>
              <w:ind w:left="110" w:right="902"/>
              <w:rPr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 xml:space="preserve">Folsom Cordova AJCC    </w:t>
            </w:r>
            <w:r w:rsidRPr="00D24014">
              <w:rPr>
                <w:color w:val="17365D"/>
                <w:sz w:val="20"/>
              </w:rPr>
              <w:t xml:space="preserve">10826 </w:t>
            </w:r>
            <w:proofErr w:type="spellStart"/>
            <w:r w:rsidRPr="00D24014">
              <w:rPr>
                <w:color w:val="17365D"/>
                <w:sz w:val="20"/>
              </w:rPr>
              <w:t>Gadsten</w:t>
            </w:r>
            <w:proofErr w:type="spellEnd"/>
            <w:r w:rsidRPr="00D24014">
              <w:rPr>
                <w:color w:val="17365D"/>
                <w:sz w:val="20"/>
              </w:rPr>
              <w:t xml:space="preserve"> Way Rancho Cordova, CA 95670</w:t>
            </w:r>
          </w:p>
        </w:tc>
        <w:tc>
          <w:tcPr>
            <w:tcW w:w="1980" w:type="dxa"/>
            <w:gridSpan w:val="2"/>
            <w:vAlign w:val="center"/>
          </w:tcPr>
          <w:p w14:paraId="533AB2E1" w14:textId="77777777" w:rsidR="009128C7" w:rsidRPr="00D24014" w:rsidRDefault="009128C7" w:rsidP="009173D5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294‐9107 F: (916) 361‐8683</w:t>
            </w:r>
          </w:p>
        </w:tc>
        <w:tc>
          <w:tcPr>
            <w:tcW w:w="2070" w:type="dxa"/>
            <w:gridSpan w:val="4"/>
            <w:vAlign w:val="center"/>
          </w:tcPr>
          <w:p w14:paraId="6313176A" w14:textId="6A6D75CC" w:rsidR="009128C7" w:rsidRPr="00D24014" w:rsidRDefault="009128C7" w:rsidP="006E290A">
            <w:pPr>
              <w:pStyle w:val="TableParagraph"/>
              <w:tabs>
                <w:tab w:val="left" w:pos="978"/>
              </w:tabs>
              <w:ind w:left="110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M</w:t>
            </w:r>
            <w:r w:rsidR="006E290A" w:rsidRPr="00D24014">
              <w:rPr>
                <w:color w:val="17365D"/>
                <w:sz w:val="20"/>
              </w:rPr>
              <w:t xml:space="preserve"> - Th</w:t>
            </w:r>
            <w:r w:rsidRPr="00D24014">
              <w:rPr>
                <w:color w:val="17365D"/>
                <w:sz w:val="20"/>
              </w:rPr>
              <w:tab/>
            </w:r>
            <w:r w:rsidRPr="00D24014">
              <w:rPr>
                <w:color w:val="17365D"/>
                <w:sz w:val="4"/>
              </w:rPr>
              <w:t xml:space="preserve"> </w:t>
            </w:r>
            <w:r w:rsidRPr="00D24014">
              <w:rPr>
                <w:color w:val="17365D"/>
                <w:sz w:val="20"/>
              </w:rPr>
              <w:t>9:00 ‐</w:t>
            </w:r>
            <w:r w:rsidRPr="00D24014">
              <w:rPr>
                <w:color w:val="17365D"/>
                <w:spacing w:val="-4"/>
                <w:sz w:val="20"/>
              </w:rPr>
              <w:t xml:space="preserve">  </w:t>
            </w:r>
            <w:r w:rsidRPr="00D24014">
              <w:rPr>
                <w:color w:val="17365D"/>
                <w:spacing w:val="-4"/>
                <w:sz w:val="14"/>
              </w:rPr>
              <w:t xml:space="preserve">  </w:t>
            </w:r>
            <w:r w:rsidR="006E290A" w:rsidRPr="00D24014">
              <w:rPr>
                <w:color w:val="17365D"/>
                <w:spacing w:val="-4"/>
                <w:sz w:val="20"/>
                <w:szCs w:val="20"/>
              </w:rPr>
              <w:t>3</w:t>
            </w:r>
            <w:r w:rsidRPr="00D24014">
              <w:rPr>
                <w:color w:val="17365D"/>
                <w:sz w:val="20"/>
              </w:rPr>
              <w:t>:</w:t>
            </w:r>
            <w:r w:rsidR="006E290A" w:rsidRPr="00D24014">
              <w:rPr>
                <w:color w:val="17365D"/>
                <w:sz w:val="20"/>
              </w:rPr>
              <w:t>0</w:t>
            </w:r>
            <w:r w:rsidRPr="00D24014">
              <w:rPr>
                <w:color w:val="17365D"/>
                <w:sz w:val="20"/>
              </w:rPr>
              <w:t>0</w:t>
            </w:r>
          </w:p>
          <w:p w14:paraId="6E76389D" w14:textId="5A3DCC62" w:rsidR="009128C7" w:rsidRPr="00D24014" w:rsidRDefault="009128C7">
            <w:pPr>
              <w:pStyle w:val="TableParagraph"/>
              <w:tabs>
                <w:tab w:val="left" w:pos="971"/>
              </w:tabs>
              <w:spacing w:line="244" w:lineRule="exact"/>
              <w:ind w:left="110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F</w:t>
            </w:r>
            <w:r w:rsidR="006E290A" w:rsidRPr="00D24014">
              <w:rPr>
                <w:color w:val="17365D"/>
                <w:sz w:val="20"/>
              </w:rPr>
              <w:t xml:space="preserve"> (Call)</w:t>
            </w:r>
            <w:r w:rsidRPr="00D24014">
              <w:rPr>
                <w:color w:val="17365D"/>
                <w:sz w:val="20"/>
              </w:rPr>
              <w:tab/>
              <w:t>9:00 ‐ 12:00</w:t>
            </w:r>
          </w:p>
        </w:tc>
        <w:tc>
          <w:tcPr>
            <w:tcW w:w="2160" w:type="dxa"/>
            <w:gridSpan w:val="2"/>
            <w:vAlign w:val="center"/>
          </w:tcPr>
          <w:p w14:paraId="4866C995" w14:textId="77777777" w:rsidR="009128C7" w:rsidRPr="00D24014" w:rsidRDefault="009128C7" w:rsidP="00996677">
            <w:pPr>
              <w:pStyle w:val="TableParagraph"/>
              <w:ind w:left="-24" w:firstLine="9"/>
              <w:jc w:val="center"/>
              <w:rPr>
                <w:b/>
                <w:color w:val="17365D"/>
                <w:sz w:val="20"/>
              </w:rPr>
            </w:pPr>
            <w:r w:rsidRPr="00D24014">
              <w:rPr>
                <w:b/>
                <w:color w:val="17365D"/>
                <w:sz w:val="20"/>
              </w:rPr>
              <w:t>Walk‐in Basis</w:t>
            </w:r>
          </w:p>
          <w:p w14:paraId="2A503E5C" w14:textId="184644EC" w:rsidR="009128C7" w:rsidRPr="00D24014" w:rsidRDefault="009128C7" w:rsidP="00996677">
            <w:pPr>
              <w:pStyle w:val="TableParagraph"/>
              <w:ind w:left="-24" w:firstLine="9"/>
              <w:jc w:val="center"/>
              <w:rPr>
                <w:color w:val="17365D"/>
                <w:spacing w:val="-1"/>
                <w:sz w:val="20"/>
              </w:rPr>
            </w:pPr>
            <w:r w:rsidRPr="00D24014">
              <w:rPr>
                <w:color w:val="17365D"/>
                <w:sz w:val="20"/>
              </w:rPr>
              <w:t>M‐TH</w:t>
            </w:r>
            <w:r w:rsidRPr="00D24014">
              <w:rPr>
                <w:color w:val="17365D"/>
                <w:sz w:val="14"/>
              </w:rPr>
              <w:t xml:space="preserve"> </w:t>
            </w:r>
            <w:r w:rsidRPr="00D24014">
              <w:rPr>
                <w:color w:val="17365D"/>
                <w:sz w:val="20"/>
              </w:rPr>
              <w:t xml:space="preserve">@ </w:t>
            </w:r>
            <w:r w:rsidRPr="00D24014">
              <w:rPr>
                <w:color w:val="17365D"/>
                <w:spacing w:val="-1"/>
                <w:sz w:val="20"/>
              </w:rPr>
              <w:t>9:00‐4:30 p.m.</w:t>
            </w:r>
          </w:p>
          <w:p w14:paraId="5ACECE81" w14:textId="1850EFA3" w:rsidR="004174A6" w:rsidRPr="00D24014" w:rsidRDefault="004174A6" w:rsidP="00996677">
            <w:pPr>
              <w:pStyle w:val="TableParagraph"/>
              <w:ind w:left="-24" w:firstLine="9"/>
              <w:jc w:val="center"/>
              <w:rPr>
                <w:b/>
                <w:color w:val="17365D"/>
                <w:spacing w:val="-1"/>
                <w:sz w:val="20"/>
              </w:rPr>
            </w:pPr>
            <w:r w:rsidRPr="00D24014">
              <w:rPr>
                <w:b/>
                <w:color w:val="17365D"/>
                <w:spacing w:val="-1"/>
                <w:sz w:val="20"/>
              </w:rPr>
              <w:t>Call for Appointment</w:t>
            </w:r>
          </w:p>
          <w:p w14:paraId="6375121B" w14:textId="032407A7" w:rsidR="009128C7" w:rsidRPr="00D24014" w:rsidRDefault="009128C7" w:rsidP="00996677">
            <w:pPr>
              <w:pStyle w:val="TableParagraph"/>
              <w:ind w:left="-24" w:firstLine="9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FRI @ 9:00 ‐12:00 p.m.</w:t>
            </w:r>
            <w:r w:rsidR="004174A6" w:rsidRPr="00D24014">
              <w:rPr>
                <w:color w:val="17365D"/>
                <w:sz w:val="20"/>
              </w:rPr>
              <w:t xml:space="preserve"> </w:t>
            </w:r>
          </w:p>
        </w:tc>
        <w:tc>
          <w:tcPr>
            <w:tcW w:w="5383" w:type="dxa"/>
            <w:gridSpan w:val="2"/>
            <w:vAlign w:val="center"/>
          </w:tcPr>
          <w:p w14:paraId="1D4488FA" w14:textId="77777777" w:rsidR="009128C7" w:rsidRPr="00D24014" w:rsidRDefault="009128C7" w:rsidP="00312FD4">
            <w:pPr>
              <w:pStyle w:val="TableParagraph"/>
              <w:spacing w:before="1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 xml:space="preserve">English, </w:t>
            </w:r>
            <w:r w:rsidRPr="00D24014">
              <w:rPr>
                <w:color w:val="002060"/>
                <w:sz w:val="20"/>
              </w:rPr>
              <w:t>Spanish, Russian, Dari, Farsi, Hindi, Armenian, and Arabic, Ashanti</w:t>
            </w:r>
          </w:p>
        </w:tc>
      </w:tr>
      <w:tr w:rsidR="009128C7" w:rsidRPr="00D24014" w14:paraId="36E8223A" w14:textId="77777777" w:rsidTr="000F35D2">
        <w:trPr>
          <w:gridAfter w:val="1"/>
          <w:wAfter w:w="90" w:type="dxa"/>
          <w:trHeight w:hRule="exact" w:val="1008"/>
        </w:trPr>
        <w:tc>
          <w:tcPr>
            <w:tcW w:w="3427" w:type="dxa"/>
            <w:gridSpan w:val="2"/>
            <w:vAlign w:val="center"/>
          </w:tcPr>
          <w:p w14:paraId="7ACF9340" w14:textId="114D53B0" w:rsidR="009128C7" w:rsidRPr="00D24014" w:rsidRDefault="009128C7">
            <w:pPr>
              <w:pStyle w:val="TableParagraph"/>
              <w:spacing w:line="268" w:lineRule="exact"/>
              <w:ind w:left="110"/>
            </w:pPr>
            <w:r w:rsidRPr="00D24014">
              <w:rPr>
                <w:b/>
                <w:color w:val="002060"/>
                <w:sz w:val="20"/>
              </w:rPr>
              <w:t>Franklin</w:t>
            </w:r>
            <w:r w:rsidR="005059CC" w:rsidRPr="00D24014">
              <w:rPr>
                <w:b/>
                <w:color w:val="002060"/>
                <w:sz w:val="20"/>
              </w:rPr>
              <w:t xml:space="preserve">/Florin </w:t>
            </w:r>
            <w:r w:rsidRPr="00D24014">
              <w:rPr>
                <w:b/>
                <w:color w:val="002060"/>
                <w:sz w:val="20"/>
              </w:rPr>
              <w:t xml:space="preserve">AJCC </w:t>
            </w:r>
            <w:r w:rsidRPr="00D24014">
              <w:rPr>
                <w:color w:val="002060"/>
              </w:rPr>
              <w:t>▪</w:t>
            </w:r>
          </w:p>
          <w:p w14:paraId="7E8FB1E2" w14:textId="77777777" w:rsidR="005059CC" w:rsidRPr="00D24014" w:rsidRDefault="005059CC">
            <w:pPr>
              <w:pStyle w:val="TableParagraph"/>
              <w:ind w:left="110" w:right="800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3801 Florin Road, Suite 107</w:t>
            </w:r>
          </w:p>
          <w:p w14:paraId="0850FE62" w14:textId="69A81892" w:rsidR="009128C7" w:rsidRPr="00D24014" w:rsidRDefault="009128C7">
            <w:pPr>
              <w:pStyle w:val="TableParagraph"/>
              <w:ind w:left="110" w:right="800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Sacramento, CA 95823</w:t>
            </w:r>
          </w:p>
        </w:tc>
        <w:tc>
          <w:tcPr>
            <w:tcW w:w="1980" w:type="dxa"/>
            <w:gridSpan w:val="2"/>
            <w:vAlign w:val="center"/>
          </w:tcPr>
          <w:p w14:paraId="263B9A18" w14:textId="2E5FD024" w:rsidR="009128C7" w:rsidRPr="00D24014" w:rsidRDefault="009128C7" w:rsidP="00350059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P: (916) </w:t>
            </w:r>
            <w:r w:rsidR="005059CC" w:rsidRPr="00D24014">
              <w:rPr>
                <w:color w:val="002060"/>
                <w:sz w:val="20"/>
              </w:rPr>
              <w:t>282-0711</w:t>
            </w:r>
            <w:r w:rsidRPr="00D24014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070" w:type="dxa"/>
            <w:gridSpan w:val="4"/>
            <w:vAlign w:val="center"/>
          </w:tcPr>
          <w:p w14:paraId="471EC15A" w14:textId="77777777" w:rsidR="00C02CB2" w:rsidRPr="00D24014" w:rsidRDefault="009128C7" w:rsidP="00350059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17365D" w:themeColor="text2" w:themeShade="BF"/>
                <w:sz w:val="20"/>
              </w:rPr>
            </w:pPr>
            <w:r w:rsidRPr="00D24014">
              <w:rPr>
                <w:color w:val="002060"/>
                <w:sz w:val="20"/>
              </w:rPr>
              <w:t>M‐TH</w:t>
            </w:r>
            <w:r w:rsidRPr="00D24014">
              <w:rPr>
                <w:color w:val="002060"/>
                <w:sz w:val="20"/>
              </w:rPr>
              <w:tab/>
            </w:r>
            <w:r w:rsidRPr="00D24014">
              <w:rPr>
                <w:color w:val="002060"/>
                <w:sz w:val="20"/>
              </w:rPr>
              <w:tab/>
              <w:t xml:space="preserve">8:30 </w:t>
            </w:r>
            <w:r w:rsidRPr="00D24014">
              <w:rPr>
                <w:color w:val="17365D" w:themeColor="text2" w:themeShade="BF"/>
                <w:sz w:val="20"/>
              </w:rPr>
              <w:t xml:space="preserve">‐  </w:t>
            </w:r>
            <w:r w:rsidRPr="00D24014">
              <w:rPr>
                <w:color w:val="17365D" w:themeColor="text2" w:themeShade="BF"/>
                <w:sz w:val="18"/>
              </w:rPr>
              <w:t xml:space="preserve"> </w:t>
            </w:r>
            <w:r w:rsidRPr="00D24014">
              <w:rPr>
                <w:color w:val="17365D" w:themeColor="text2" w:themeShade="BF"/>
                <w:sz w:val="6"/>
              </w:rPr>
              <w:t xml:space="preserve"> </w:t>
            </w:r>
            <w:r w:rsidRPr="00D24014">
              <w:rPr>
                <w:color w:val="17365D" w:themeColor="text2" w:themeShade="BF"/>
                <w:sz w:val="20"/>
              </w:rPr>
              <w:t>4:</w:t>
            </w:r>
            <w:r w:rsidR="003B3A2B" w:rsidRPr="00D24014">
              <w:rPr>
                <w:color w:val="17365D" w:themeColor="text2" w:themeShade="BF"/>
                <w:sz w:val="20"/>
              </w:rPr>
              <w:t>3</w:t>
            </w:r>
            <w:r w:rsidRPr="00D24014">
              <w:rPr>
                <w:color w:val="17365D" w:themeColor="text2" w:themeShade="BF"/>
                <w:sz w:val="20"/>
              </w:rPr>
              <w:t>0</w:t>
            </w:r>
          </w:p>
          <w:p w14:paraId="7784D071" w14:textId="2F126E14" w:rsidR="009128C7" w:rsidRPr="00D24014" w:rsidRDefault="00C02CB2" w:rsidP="00350059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Appointment Only   </w:t>
            </w:r>
            <w:r w:rsidR="009128C7" w:rsidRPr="00D24014">
              <w:rPr>
                <w:color w:val="17365D" w:themeColor="text2" w:themeShade="BF"/>
                <w:sz w:val="20"/>
              </w:rPr>
              <w:t xml:space="preserve">     </w:t>
            </w:r>
            <w:r w:rsidR="009128C7" w:rsidRPr="00D24014">
              <w:rPr>
                <w:color w:val="002060"/>
                <w:sz w:val="20"/>
              </w:rPr>
              <w:t>F                 8:30 ‐ 12:00</w:t>
            </w:r>
          </w:p>
          <w:p w14:paraId="57934FCD" w14:textId="54228640" w:rsidR="005059CC" w:rsidRPr="00D24014" w:rsidRDefault="00C02CB2" w:rsidP="00350059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Virtual</w:t>
            </w:r>
            <w:r w:rsidR="005059CC" w:rsidRPr="00D24014">
              <w:rPr>
                <w:color w:val="002060"/>
                <w:sz w:val="20"/>
              </w:rPr>
              <w:t xml:space="preserve"> Only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33B412F" w14:textId="77777777" w:rsidR="003B3A2B" w:rsidRPr="00D24014" w:rsidRDefault="003B3A2B" w:rsidP="003B3A2B">
            <w:pPr>
              <w:pStyle w:val="TableParagraph"/>
              <w:ind w:left="179" w:right="179"/>
              <w:jc w:val="center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Walk-in Basis &amp; TUES @ 9:00 a.m.</w:t>
            </w:r>
          </w:p>
          <w:p w14:paraId="49695772" w14:textId="104B5713" w:rsidR="009128C7" w:rsidRPr="00D24014" w:rsidRDefault="003B3A2B" w:rsidP="003B3A2B">
            <w:pPr>
              <w:pStyle w:val="TableParagraph"/>
              <w:ind w:left="179" w:right="179"/>
              <w:jc w:val="center"/>
              <w:rPr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 xml:space="preserve">Virtual </w:t>
            </w:r>
          </w:p>
        </w:tc>
        <w:tc>
          <w:tcPr>
            <w:tcW w:w="5383" w:type="dxa"/>
            <w:gridSpan w:val="2"/>
            <w:vAlign w:val="center"/>
          </w:tcPr>
          <w:p w14:paraId="694C806F" w14:textId="536480B3" w:rsidR="009128C7" w:rsidRPr="00D24014" w:rsidRDefault="009128C7" w:rsidP="008D7ADD">
            <w:pPr>
              <w:pStyle w:val="TableParagraph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English, Cantonese</w:t>
            </w:r>
            <w:r w:rsidR="003B3A2B" w:rsidRPr="00D24014">
              <w:rPr>
                <w:color w:val="002060"/>
                <w:sz w:val="20"/>
              </w:rPr>
              <w:t>,</w:t>
            </w:r>
            <w:r w:rsidR="003B3A2B" w:rsidRPr="00D24014">
              <w:rPr>
                <w:color w:val="17365D" w:themeColor="text2" w:themeShade="BF"/>
                <w:sz w:val="20"/>
              </w:rPr>
              <w:t xml:space="preserve"> Mandarin</w:t>
            </w:r>
            <w:r w:rsidRPr="00D24014">
              <w:rPr>
                <w:color w:val="002060"/>
                <w:sz w:val="20"/>
              </w:rPr>
              <w:t>, Hmong, Spanish</w:t>
            </w:r>
          </w:p>
        </w:tc>
      </w:tr>
      <w:tr w:rsidR="009128C7" w:rsidRPr="00D24014" w14:paraId="2F1F3E8B" w14:textId="77777777" w:rsidTr="000F35D2">
        <w:trPr>
          <w:gridAfter w:val="1"/>
          <w:wAfter w:w="90" w:type="dxa"/>
          <w:trHeight w:hRule="exact" w:val="1008"/>
        </w:trPr>
        <w:tc>
          <w:tcPr>
            <w:tcW w:w="3427" w:type="dxa"/>
            <w:gridSpan w:val="2"/>
            <w:vAlign w:val="center"/>
          </w:tcPr>
          <w:p w14:paraId="0275E73C" w14:textId="77777777" w:rsidR="009128C7" w:rsidRPr="00D24014" w:rsidRDefault="009128C7">
            <w:pPr>
              <w:pStyle w:val="TableParagraph"/>
              <w:spacing w:line="268" w:lineRule="exact"/>
              <w:ind w:left="110"/>
              <w:rPr>
                <w:b/>
                <w:color w:val="002060"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Fruitridge Community Collaborative</w:t>
            </w:r>
          </w:p>
          <w:p w14:paraId="0034AC50" w14:textId="77777777" w:rsidR="009128C7" w:rsidRPr="00D24014" w:rsidRDefault="009128C7">
            <w:pPr>
              <w:pStyle w:val="TableParagraph"/>
              <w:spacing w:line="268" w:lineRule="exact"/>
              <w:ind w:left="110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4625 44</w:t>
            </w:r>
            <w:r w:rsidRPr="00D24014">
              <w:rPr>
                <w:color w:val="002060"/>
                <w:sz w:val="20"/>
                <w:vertAlign w:val="superscript"/>
              </w:rPr>
              <w:t>th</w:t>
            </w:r>
            <w:r w:rsidRPr="00D24014">
              <w:rPr>
                <w:color w:val="002060"/>
                <w:sz w:val="20"/>
              </w:rPr>
              <w:t xml:space="preserve"> Street</w:t>
            </w:r>
          </w:p>
          <w:p w14:paraId="7FC31F6D" w14:textId="77777777" w:rsidR="009128C7" w:rsidRPr="00D24014" w:rsidRDefault="009128C7">
            <w:pPr>
              <w:pStyle w:val="TableParagraph"/>
              <w:spacing w:line="268" w:lineRule="exact"/>
              <w:ind w:left="110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Sacramento, CA 95820 </w:t>
            </w:r>
          </w:p>
        </w:tc>
        <w:tc>
          <w:tcPr>
            <w:tcW w:w="1980" w:type="dxa"/>
            <w:gridSpan w:val="2"/>
            <w:vAlign w:val="center"/>
          </w:tcPr>
          <w:p w14:paraId="7B99896E" w14:textId="6676190C" w:rsidR="009128C7" w:rsidRPr="00D24014" w:rsidRDefault="009128C7" w:rsidP="008674EE">
            <w:pPr>
              <w:pStyle w:val="TableParagraph"/>
              <w:ind w:left="115" w:right="403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24014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20"/>
              </w:rPr>
              <w:t xml:space="preserve">P: (916) </w:t>
            </w:r>
            <w:r w:rsidR="009B1D35" w:rsidRPr="00D24014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20"/>
              </w:rPr>
              <w:t>435-6760</w:t>
            </w:r>
          </w:p>
        </w:tc>
        <w:tc>
          <w:tcPr>
            <w:tcW w:w="2070" w:type="dxa"/>
            <w:gridSpan w:val="4"/>
            <w:vAlign w:val="center"/>
          </w:tcPr>
          <w:p w14:paraId="4C3A461C" w14:textId="77777777" w:rsidR="009128C7" w:rsidRPr="00D24014" w:rsidRDefault="009128C7" w:rsidP="00EB51E2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M–TH       8:30 – 4:00</w:t>
            </w:r>
          </w:p>
          <w:p w14:paraId="7A650604" w14:textId="52B1F868" w:rsidR="009128C7" w:rsidRPr="00D24014" w:rsidRDefault="009128C7" w:rsidP="008674EE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F                8:30-12:</w:t>
            </w:r>
            <w:r w:rsidR="009B1D35" w:rsidRPr="00D24014">
              <w:rPr>
                <w:color w:val="002060"/>
                <w:sz w:val="20"/>
              </w:rPr>
              <w:t>00</w:t>
            </w:r>
          </w:p>
          <w:p w14:paraId="72A07177" w14:textId="326C5783" w:rsidR="006E290A" w:rsidRPr="00D24014" w:rsidRDefault="006E290A" w:rsidP="008674EE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By Appointment </w:t>
            </w:r>
          </w:p>
        </w:tc>
        <w:tc>
          <w:tcPr>
            <w:tcW w:w="2160" w:type="dxa"/>
            <w:gridSpan w:val="2"/>
            <w:vAlign w:val="center"/>
          </w:tcPr>
          <w:p w14:paraId="102DE582" w14:textId="77777777" w:rsidR="009128C7" w:rsidRPr="00D24014" w:rsidRDefault="009128C7" w:rsidP="00F9603B">
            <w:pPr>
              <w:pStyle w:val="TableParagraph"/>
              <w:ind w:left="179" w:right="179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Call for Appointment</w:t>
            </w:r>
          </w:p>
        </w:tc>
        <w:tc>
          <w:tcPr>
            <w:tcW w:w="5383" w:type="dxa"/>
            <w:gridSpan w:val="2"/>
            <w:vAlign w:val="center"/>
          </w:tcPr>
          <w:p w14:paraId="4BCA68B1" w14:textId="3FB618B1" w:rsidR="009128C7" w:rsidRPr="00D24014" w:rsidRDefault="009128C7" w:rsidP="00F9603B">
            <w:pPr>
              <w:pStyle w:val="TableParagraph"/>
              <w:ind w:left="258" w:right="174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English</w:t>
            </w:r>
            <w:r w:rsidR="009B1D35" w:rsidRPr="00D24014">
              <w:rPr>
                <w:color w:val="002060"/>
                <w:sz w:val="20"/>
              </w:rPr>
              <w:t>, Spanish</w:t>
            </w:r>
          </w:p>
        </w:tc>
      </w:tr>
      <w:tr w:rsidR="009128C7" w:rsidRPr="00D24014" w14:paraId="1F85C89E" w14:textId="77777777" w:rsidTr="000F35D2">
        <w:trPr>
          <w:gridAfter w:val="1"/>
          <w:wAfter w:w="90" w:type="dxa"/>
          <w:trHeight w:hRule="exact" w:val="1008"/>
        </w:trPr>
        <w:tc>
          <w:tcPr>
            <w:tcW w:w="3427" w:type="dxa"/>
            <w:gridSpan w:val="2"/>
            <w:vAlign w:val="center"/>
          </w:tcPr>
          <w:p w14:paraId="5CAF3815" w14:textId="77777777" w:rsidR="009128C7" w:rsidRPr="00D24014" w:rsidRDefault="009128C7">
            <w:pPr>
              <w:pStyle w:val="TableParagraph"/>
              <w:ind w:left="110"/>
            </w:pPr>
            <w:r w:rsidRPr="00D24014">
              <w:rPr>
                <w:b/>
                <w:color w:val="002060"/>
                <w:sz w:val="20"/>
              </w:rPr>
              <w:t xml:space="preserve">Galt AJCC </w:t>
            </w:r>
            <w:r w:rsidRPr="00D24014">
              <w:rPr>
                <w:color w:val="002060"/>
              </w:rPr>
              <w:t>▪</w:t>
            </w:r>
          </w:p>
          <w:p w14:paraId="49075273" w14:textId="77777777" w:rsidR="009128C7" w:rsidRPr="00D24014" w:rsidRDefault="009128C7">
            <w:pPr>
              <w:pStyle w:val="TableParagraph"/>
              <w:ind w:left="110" w:right="1249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1000 C Street, Ste. 100 Galt, CA 95632</w:t>
            </w:r>
          </w:p>
        </w:tc>
        <w:tc>
          <w:tcPr>
            <w:tcW w:w="1980" w:type="dxa"/>
            <w:gridSpan w:val="2"/>
            <w:vAlign w:val="center"/>
          </w:tcPr>
          <w:p w14:paraId="38F2D0EE" w14:textId="77777777" w:rsidR="009128C7" w:rsidRPr="00D24014" w:rsidRDefault="009128C7" w:rsidP="00285758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(209) 744‐7702 F: (209) 744‐7719</w:t>
            </w:r>
          </w:p>
        </w:tc>
        <w:tc>
          <w:tcPr>
            <w:tcW w:w="2070" w:type="dxa"/>
            <w:gridSpan w:val="4"/>
            <w:vAlign w:val="center"/>
          </w:tcPr>
          <w:p w14:paraId="56461B6B" w14:textId="77777777" w:rsidR="009128C7" w:rsidRPr="00D24014" w:rsidRDefault="009128C7" w:rsidP="00285758">
            <w:pPr>
              <w:pStyle w:val="TableParagraph"/>
              <w:tabs>
                <w:tab w:val="left" w:pos="971"/>
              </w:tabs>
              <w:ind w:left="115" w:right="21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M-TH</w:t>
            </w:r>
            <w:r w:rsidRPr="00D24014">
              <w:rPr>
                <w:color w:val="002060"/>
                <w:sz w:val="20"/>
              </w:rPr>
              <w:tab/>
              <w:t>8:30 ‐ 5:00 F</w:t>
            </w:r>
            <w:r w:rsidRPr="00D24014">
              <w:rPr>
                <w:color w:val="002060"/>
                <w:sz w:val="20"/>
              </w:rPr>
              <w:tab/>
              <w:t>8:30 ‐ 1:00</w:t>
            </w:r>
          </w:p>
        </w:tc>
        <w:tc>
          <w:tcPr>
            <w:tcW w:w="2160" w:type="dxa"/>
            <w:gridSpan w:val="2"/>
            <w:vAlign w:val="center"/>
          </w:tcPr>
          <w:p w14:paraId="5A96B35B" w14:textId="77777777" w:rsidR="009128C7" w:rsidRPr="00D24014" w:rsidRDefault="009128C7">
            <w:pPr>
              <w:pStyle w:val="TableParagraph"/>
              <w:ind w:left="179" w:right="179"/>
              <w:jc w:val="center"/>
              <w:rPr>
                <w:color w:val="1F497D" w:themeColor="text2"/>
                <w:sz w:val="20"/>
              </w:rPr>
            </w:pPr>
            <w:r w:rsidRPr="00D24014">
              <w:rPr>
                <w:color w:val="1F497D" w:themeColor="text2"/>
                <w:sz w:val="20"/>
              </w:rPr>
              <w:t>MON @ 9:00 a.m.</w:t>
            </w:r>
          </w:p>
          <w:p w14:paraId="626BA1F1" w14:textId="77777777" w:rsidR="009128C7" w:rsidRPr="00D24014" w:rsidRDefault="009128C7">
            <w:pPr>
              <w:pStyle w:val="TableParagraph"/>
              <w:ind w:left="179" w:right="179"/>
              <w:jc w:val="center"/>
              <w:rPr>
                <w:sz w:val="20"/>
              </w:rPr>
            </w:pPr>
            <w:r w:rsidRPr="00D24014">
              <w:rPr>
                <w:color w:val="1F497D" w:themeColor="text2"/>
                <w:sz w:val="20"/>
              </w:rPr>
              <w:t>(Must Pre-Register)</w:t>
            </w:r>
          </w:p>
        </w:tc>
        <w:tc>
          <w:tcPr>
            <w:tcW w:w="5383" w:type="dxa"/>
            <w:gridSpan w:val="2"/>
            <w:vAlign w:val="center"/>
          </w:tcPr>
          <w:p w14:paraId="56308C5E" w14:textId="77777777" w:rsidR="009128C7" w:rsidRPr="00D24014" w:rsidRDefault="009128C7" w:rsidP="008D7ADD">
            <w:pPr>
              <w:pStyle w:val="TableParagraph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English, Spanish</w:t>
            </w:r>
          </w:p>
        </w:tc>
      </w:tr>
      <w:tr w:rsidR="009128C7" w:rsidRPr="00D24014" w14:paraId="702F9A82" w14:textId="77777777" w:rsidTr="000F35D2">
        <w:trPr>
          <w:gridAfter w:val="1"/>
          <w:wAfter w:w="90" w:type="dxa"/>
          <w:trHeight w:hRule="exact" w:val="1181"/>
        </w:trPr>
        <w:tc>
          <w:tcPr>
            <w:tcW w:w="3427" w:type="dxa"/>
            <w:gridSpan w:val="2"/>
            <w:vAlign w:val="center"/>
          </w:tcPr>
          <w:p w14:paraId="6A6E2066" w14:textId="77777777" w:rsidR="009128C7" w:rsidRPr="00D24014" w:rsidRDefault="009128C7" w:rsidP="006B6FDE">
            <w:pPr>
              <w:pStyle w:val="TableParagraph"/>
              <w:ind w:left="115" w:right="230"/>
              <w:rPr>
                <w:b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Greater Sacramento Urban League AJCC</w:t>
            </w:r>
          </w:p>
          <w:p w14:paraId="1DDDE271" w14:textId="77777777" w:rsidR="009128C7" w:rsidRPr="00D24014" w:rsidRDefault="009128C7">
            <w:pPr>
              <w:pStyle w:val="TableParagraph"/>
              <w:ind w:left="110" w:right="94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3725 Marysville Boulevard Sacramento, CA 95838</w:t>
            </w:r>
          </w:p>
        </w:tc>
        <w:tc>
          <w:tcPr>
            <w:tcW w:w="1980" w:type="dxa"/>
            <w:gridSpan w:val="2"/>
            <w:vAlign w:val="center"/>
          </w:tcPr>
          <w:p w14:paraId="6444C66A" w14:textId="77777777" w:rsidR="009128C7" w:rsidRPr="00D24014" w:rsidRDefault="009128C7" w:rsidP="006B6FDE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286‐8600 F: (916) 614‐9001</w:t>
            </w:r>
          </w:p>
          <w:p w14:paraId="3D7CC7A5" w14:textId="77777777" w:rsidR="009128C7" w:rsidRPr="00D24014" w:rsidRDefault="009128C7" w:rsidP="0056152F">
            <w:pPr>
              <w:pStyle w:val="TableParagraph"/>
              <w:spacing w:before="60"/>
              <w:ind w:left="115" w:right="302" w:firstLine="21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Resource Room: P: (916) 286‐8623</w:t>
            </w:r>
          </w:p>
        </w:tc>
        <w:tc>
          <w:tcPr>
            <w:tcW w:w="2070" w:type="dxa"/>
            <w:gridSpan w:val="4"/>
            <w:vAlign w:val="center"/>
          </w:tcPr>
          <w:p w14:paraId="7703D76F" w14:textId="11619B22" w:rsidR="009128C7" w:rsidRPr="00D24014" w:rsidRDefault="009128C7" w:rsidP="003C6650">
            <w:pPr>
              <w:pStyle w:val="TableParagraph"/>
              <w:tabs>
                <w:tab w:val="left" w:pos="967"/>
              </w:tabs>
              <w:ind w:left="110"/>
              <w:rPr>
                <w:color w:val="244061" w:themeColor="accent1" w:themeShade="80"/>
                <w:spacing w:val="-1"/>
                <w:sz w:val="20"/>
              </w:rPr>
            </w:pPr>
            <w:r w:rsidRPr="00D24014">
              <w:rPr>
                <w:color w:val="244061" w:themeColor="accent1" w:themeShade="80"/>
                <w:sz w:val="20"/>
              </w:rPr>
              <w:t>M,</w:t>
            </w:r>
            <w:r w:rsidR="00D24014" w:rsidRPr="00D24014">
              <w:rPr>
                <w:color w:val="244061" w:themeColor="accent1" w:themeShade="80"/>
                <w:sz w:val="20"/>
              </w:rPr>
              <w:t xml:space="preserve"> </w:t>
            </w:r>
            <w:r w:rsidRPr="00D24014">
              <w:rPr>
                <w:color w:val="244061" w:themeColor="accent1" w:themeShade="80"/>
                <w:sz w:val="20"/>
              </w:rPr>
              <w:t>T,</w:t>
            </w:r>
            <w:r w:rsidR="00D24014" w:rsidRPr="00D24014">
              <w:rPr>
                <w:color w:val="244061" w:themeColor="accent1" w:themeShade="80"/>
                <w:sz w:val="20"/>
              </w:rPr>
              <w:t xml:space="preserve"> </w:t>
            </w:r>
            <w:r w:rsidRPr="00D24014">
              <w:rPr>
                <w:color w:val="244061" w:themeColor="accent1" w:themeShade="80"/>
                <w:sz w:val="20"/>
              </w:rPr>
              <w:t>TH</w:t>
            </w:r>
            <w:r w:rsidRPr="00D24014">
              <w:rPr>
                <w:color w:val="244061" w:themeColor="accent1" w:themeShade="80"/>
                <w:sz w:val="20"/>
              </w:rPr>
              <w:tab/>
            </w:r>
            <w:r w:rsidRPr="00D24014">
              <w:rPr>
                <w:color w:val="244061" w:themeColor="accent1" w:themeShade="80"/>
                <w:spacing w:val="-1"/>
                <w:sz w:val="20"/>
              </w:rPr>
              <w:t xml:space="preserve">9:00 ‐ </w:t>
            </w:r>
            <w:r w:rsidRPr="00D24014">
              <w:rPr>
                <w:color w:val="244061" w:themeColor="accent1" w:themeShade="80"/>
                <w:spacing w:val="-1"/>
                <w:sz w:val="10"/>
              </w:rPr>
              <w:t xml:space="preserve">   </w:t>
            </w:r>
            <w:r w:rsidRPr="00D24014">
              <w:rPr>
                <w:color w:val="244061" w:themeColor="accent1" w:themeShade="80"/>
                <w:spacing w:val="-1"/>
                <w:sz w:val="4"/>
              </w:rPr>
              <w:t xml:space="preserve">  </w:t>
            </w:r>
            <w:r w:rsidRPr="00D24014">
              <w:rPr>
                <w:color w:val="244061" w:themeColor="accent1" w:themeShade="80"/>
                <w:spacing w:val="-1"/>
                <w:sz w:val="10"/>
              </w:rPr>
              <w:t xml:space="preserve"> </w:t>
            </w:r>
            <w:r w:rsidRPr="00D24014">
              <w:rPr>
                <w:color w:val="244061" w:themeColor="accent1" w:themeShade="80"/>
                <w:spacing w:val="-1"/>
                <w:sz w:val="20"/>
              </w:rPr>
              <w:t xml:space="preserve">4:00 </w:t>
            </w:r>
          </w:p>
          <w:p w14:paraId="696CBD00" w14:textId="5803E6BC" w:rsidR="009128C7" w:rsidRPr="00D24014" w:rsidRDefault="009128C7" w:rsidP="003C6650">
            <w:pPr>
              <w:pStyle w:val="TableParagraph"/>
              <w:tabs>
                <w:tab w:val="left" w:pos="967"/>
              </w:tabs>
              <w:ind w:left="110"/>
              <w:rPr>
                <w:color w:val="244061" w:themeColor="accent1" w:themeShade="80"/>
                <w:sz w:val="20"/>
              </w:rPr>
            </w:pPr>
            <w:r w:rsidRPr="00D24014">
              <w:rPr>
                <w:color w:val="244061" w:themeColor="accent1" w:themeShade="80"/>
                <w:sz w:val="20"/>
              </w:rPr>
              <w:t>W</w:t>
            </w:r>
            <w:r w:rsidRPr="00D24014">
              <w:rPr>
                <w:color w:val="244061" w:themeColor="accent1" w:themeShade="80"/>
                <w:sz w:val="20"/>
              </w:rPr>
              <w:tab/>
              <w:t xml:space="preserve">9:00 ‐   </w:t>
            </w:r>
            <w:r w:rsidR="00D24014" w:rsidRPr="00D24014">
              <w:rPr>
                <w:color w:val="244061" w:themeColor="accent1" w:themeShade="80"/>
                <w:sz w:val="20"/>
              </w:rPr>
              <w:t>4</w:t>
            </w:r>
            <w:r w:rsidRPr="00D24014">
              <w:rPr>
                <w:color w:val="244061" w:themeColor="accent1" w:themeShade="80"/>
                <w:sz w:val="20"/>
              </w:rPr>
              <w:t>:00</w:t>
            </w:r>
          </w:p>
          <w:p w14:paraId="0B9B96A0" w14:textId="698FC1C2" w:rsidR="009128C7" w:rsidRPr="00D24014" w:rsidRDefault="00D24014" w:rsidP="006B6FDE">
            <w:pPr>
              <w:pStyle w:val="TableParagraph"/>
              <w:tabs>
                <w:tab w:val="left" w:pos="971"/>
              </w:tabs>
              <w:spacing w:line="244" w:lineRule="exact"/>
              <w:ind w:left="110"/>
              <w:rPr>
                <w:color w:val="244061" w:themeColor="accent1" w:themeShade="80"/>
              </w:rPr>
            </w:pPr>
            <w:r w:rsidRPr="00D24014">
              <w:rPr>
                <w:color w:val="244061" w:themeColor="accent1" w:themeShade="80"/>
              </w:rPr>
              <w:t>Walk in Basis</w:t>
            </w:r>
          </w:p>
        </w:tc>
        <w:tc>
          <w:tcPr>
            <w:tcW w:w="2160" w:type="dxa"/>
            <w:gridSpan w:val="2"/>
            <w:vAlign w:val="center"/>
          </w:tcPr>
          <w:p w14:paraId="4C8D35D1" w14:textId="31CABB51" w:rsidR="009128C7" w:rsidRPr="00D24014" w:rsidRDefault="00D24014">
            <w:pPr>
              <w:pStyle w:val="TableParagraph"/>
              <w:spacing w:line="244" w:lineRule="exact"/>
              <w:ind w:left="179" w:right="178"/>
              <w:jc w:val="center"/>
              <w:rPr>
                <w:sz w:val="20"/>
                <w:szCs w:val="20"/>
              </w:rPr>
            </w:pPr>
            <w:r w:rsidRPr="00D24014">
              <w:rPr>
                <w:color w:val="17365D"/>
                <w:sz w:val="20"/>
                <w:szCs w:val="20"/>
              </w:rPr>
              <w:t xml:space="preserve">Call for Appointment </w:t>
            </w:r>
            <w:r w:rsidR="009128C7" w:rsidRPr="00D24014">
              <w:rPr>
                <w:color w:val="17365D"/>
                <w:sz w:val="20"/>
                <w:szCs w:val="20"/>
              </w:rPr>
              <w:t>(must pre‐register)</w:t>
            </w:r>
          </w:p>
        </w:tc>
        <w:tc>
          <w:tcPr>
            <w:tcW w:w="5383" w:type="dxa"/>
            <w:gridSpan w:val="2"/>
            <w:vAlign w:val="center"/>
          </w:tcPr>
          <w:p w14:paraId="60567767" w14:textId="77777777" w:rsidR="009128C7" w:rsidRPr="00D24014" w:rsidRDefault="009128C7" w:rsidP="008D7ADD">
            <w:pPr>
              <w:pStyle w:val="TableParagraph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English, Spanish</w:t>
            </w:r>
          </w:p>
        </w:tc>
      </w:tr>
      <w:tr w:rsidR="009128C7" w:rsidRPr="00D24014" w14:paraId="4EDD1D42" w14:textId="77777777" w:rsidTr="000F35D2">
        <w:trPr>
          <w:gridBefore w:val="1"/>
          <w:wBefore w:w="217" w:type="dxa"/>
          <w:trHeight w:hRule="exact" w:val="557"/>
        </w:trPr>
        <w:tc>
          <w:tcPr>
            <w:tcW w:w="3240" w:type="dxa"/>
            <w:gridSpan w:val="2"/>
            <w:shd w:val="clear" w:color="auto" w:fill="E1E1FF"/>
          </w:tcPr>
          <w:p w14:paraId="66B6F84B" w14:textId="77777777" w:rsidR="009128C7" w:rsidRPr="00D24014" w:rsidRDefault="009128C7" w:rsidP="00AA00BB">
            <w:pPr>
              <w:pStyle w:val="TableParagraph"/>
              <w:spacing w:before="139"/>
              <w:jc w:val="center"/>
              <w:rPr>
                <w:b/>
              </w:rPr>
            </w:pPr>
            <w:bookmarkStart w:id="0" w:name="_GoBack"/>
            <w:bookmarkEnd w:id="0"/>
            <w:r w:rsidRPr="00D24014">
              <w:rPr>
                <w:b/>
                <w:color w:val="002060"/>
              </w:rPr>
              <w:lastRenderedPageBreak/>
              <w:t>SITE LOCATION</w:t>
            </w:r>
          </w:p>
        </w:tc>
        <w:tc>
          <w:tcPr>
            <w:tcW w:w="1980" w:type="dxa"/>
            <w:gridSpan w:val="2"/>
            <w:shd w:val="clear" w:color="auto" w:fill="E1E1FF"/>
          </w:tcPr>
          <w:p w14:paraId="14604D0F" w14:textId="77777777" w:rsidR="009128C7" w:rsidRPr="00D24014" w:rsidRDefault="009128C7" w:rsidP="00CF3C0E">
            <w:pPr>
              <w:pStyle w:val="TableParagraph"/>
              <w:spacing w:before="139"/>
              <w:ind w:left="656"/>
              <w:rPr>
                <w:b/>
              </w:rPr>
            </w:pPr>
            <w:r w:rsidRPr="00D24014">
              <w:rPr>
                <w:b/>
                <w:color w:val="002060"/>
              </w:rPr>
              <w:t>PHONE</w:t>
            </w:r>
          </w:p>
        </w:tc>
        <w:tc>
          <w:tcPr>
            <w:tcW w:w="2070" w:type="dxa"/>
            <w:gridSpan w:val="4"/>
            <w:shd w:val="clear" w:color="auto" w:fill="E1E1FF"/>
          </w:tcPr>
          <w:p w14:paraId="4D78FCEF" w14:textId="77777777" w:rsidR="009128C7" w:rsidRPr="00D24014" w:rsidRDefault="009128C7" w:rsidP="00CF3C0E">
            <w:pPr>
              <w:pStyle w:val="TableParagraph"/>
              <w:spacing w:before="76" w:line="180" w:lineRule="auto"/>
              <w:ind w:left="700" w:right="320" w:hanging="363"/>
              <w:rPr>
                <w:b/>
              </w:rPr>
            </w:pPr>
            <w:r w:rsidRPr="00D24014">
              <w:rPr>
                <w:b/>
                <w:color w:val="002060"/>
              </w:rPr>
              <w:t>PUBLIC ACCESS HOURS</w:t>
            </w:r>
          </w:p>
        </w:tc>
        <w:tc>
          <w:tcPr>
            <w:tcW w:w="2160" w:type="dxa"/>
            <w:gridSpan w:val="2"/>
            <w:shd w:val="clear" w:color="auto" w:fill="E1E1FF"/>
          </w:tcPr>
          <w:p w14:paraId="358C376A" w14:textId="77777777" w:rsidR="009128C7" w:rsidRPr="00D24014" w:rsidRDefault="009128C7" w:rsidP="00CF3C0E">
            <w:pPr>
              <w:pStyle w:val="TableParagraph"/>
              <w:spacing w:before="139"/>
              <w:ind w:left="179" w:right="178"/>
              <w:jc w:val="center"/>
              <w:rPr>
                <w:b/>
              </w:rPr>
            </w:pPr>
            <w:r w:rsidRPr="00D24014">
              <w:rPr>
                <w:b/>
                <w:color w:val="002060"/>
              </w:rPr>
              <w:t>ORIENTATONS</w:t>
            </w:r>
          </w:p>
        </w:tc>
        <w:tc>
          <w:tcPr>
            <w:tcW w:w="5443" w:type="dxa"/>
            <w:gridSpan w:val="2"/>
            <w:shd w:val="clear" w:color="auto" w:fill="E1E1FF"/>
          </w:tcPr>
          <w:p w14:paraId="5F36A823" w14:textId="77777777" w:rsidR="009128C7" w:rsidRPr="00D24014" w:rsidRDefault="009128C7" w:rsidP="00CF3C0E">
            <w:pPr>
              <w:pStyle w:val="TableParagraph"/>
              <w:spacing w:before="139"/>
              <w:ind w:left="338" w:right="339"/>
              <w:jc w:val="center"/>
              <w:rPr>
                <w:b/>
              </w:rPr>
            </w:pPr>
            <w:r w:rsidRPr="00D24014">
              <w:rPr>
                <w:b/>
                <w:color w:val="002060"/>
              </w:rPr>
              <w:t>LANGUAGES</w:t>
            </w:r>
          </w:p>
        </w:tc>
      </w:tr>
      <w:tr w:rsidR="009128C7" w:rsidRPr="00D24014" w14:paraId="2A26582C" w14:textId="77777777" w:rsidTr="000F35D2">
        <w:trPr>
          <w:gridBefore w:val="1"/>
          <w:wBefore w:w="217" w:type="dxa"/>
          <w:trHeight w:hRule="exact" w:val="1008"/>
        </w:trPr>
        <w:tc>
          <w:tcPr>
            <w:tcW w:w="3240" w:type="dxa"/>
            <w:gridSpan w:val="2"/>
            <w:vAlign w:val="center"/>
          </w:tcPr>
          <w:p w14:paraId="13B83EF3" w14:textId="77777777" w:rsidR="009128C7" w:rsidRPr="00D24014" w:rsidRDefault="009128C7">
            <w:pPr>
              <w:pStyle w:val="TableParagraph"/>
              <w:ind w:left="110"/>
            </w:pPr>
            <w:r w:rsidRPr="00D24014">
              <w:rPr>
                <w:b/>
                <w:color w:val="002060"/>
                <w:sz w:val="20"/>
              </w:rPr>
              <w:t xml:space="preserve">Hillsdale AJCC </w:t>
            </w:r>
            <w:r w:rsidRPr="00D24014">
              <w:rPr>
                <w:color w:val="002060"/>
                <w:sz w:val="20"/>
              </w:rPr>
              <w:t>*</w:t>
            </w:r>
            <w:r w:rsidRPr="00D24014">
              <w:rPr>
                <w:color w:val="002060"/>
              </w:rPr>
              <w:t>▪</w:t>
            </w:r>
          </w:p>
          <w:p w14:paraId="1E53BF2E" w14:textId="77777777" w:rsidR="009128C7" w:rsidRPr="00D24014" w:rsidRDefault="009128C7">
            <w:pPr>
              <w:pStyle w:val="TableParagraph"/>
              <w:ind w:left="110" w:right="96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5655 Hillsdale Blvd., Ste. 8 Sacramento, CA 95842</w:t>
            </w:r>
          </w:p>
        </w:tc>
        <w:tc>
          <w:tcPr>
            <w:tcW w:w="1980" w:type="dxa"/>
            <w:gridSpan w:val="2"/>
            <w:vAlign w:val="center"/>
          </w:tcPr>
          <w:p w14:paraId="0DDA0575" w14:textId="77777777" w:rsidR="009128C7" w:rsidRPr="00D24014" w:rsidRDefault="009128C7" w:rsidP="008A1C77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263‐4100 F: (916) 263‐4076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14:paraId="0EA27153" w14:textId="77777777" w:rsidR="00A7709F" w:rsidRPr="00D24014" w:rsidRDefault="009128C7" w:rsidP="00E315B1">
            <w:pPr>
              <w:pStyle w:val="TableParagraph"/>
              <w:ind w:left="110" w:right="94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M-TH   </w:t>
            </w:r>
          </w:p>
          <w:p w14:paraId="1712BE59" w14:textId="6EE6283C" w:rsidR="009128C7" w:rsidRPr="00D24014" w:rsidRDefault="009128C7" w:rsidP="00E315B1">
            <w:pPr>
              <w:pStyle w:val="TableParagraph"/>
              <w:ind w:left="110" w:right="94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F</w:t>
            </w:r>
          </w:p>
          <w:p w14:paraId="00100065" w14:textId="5DD07ED2" w:rsidR="00C02CB2" w:rsidRPr="00D24014" w:rsidRDefault="00C02CB2" w:rsidP="00E315B1">
            <w:pPr>
              <w:pStyle w:val="TableParagraph"/>
              <w:ind w:left="110" w:right="94"/>
              <w:rPr>
                <w:sz w:val="20"/>
              </w:rPr>
            </w:pPr>
            <w:r w:rsidRPr="00D24014">
              <w:rPr>
                <w:sz w:val="20"/>
              </w:rPr>
              <w:t xml:space="preserve">Virtual </w:t>
            </w:r>
          </w:p>
        </w:tc>
        <w:tc>
          <w:tcPr>
            <w:tcW w:w="1257" w:type="dxa"/>
            <w:gridSpan w:val="3"/>
            <w:tcBorders>
              <w:left w:val="nil"/>
            </w:tcBorders>
            <w:vAlign w:val="center"/>
          </w:tcPr>
          <w:p w14:paraId="1FF04E13" w14:textId="60EFE9B8" w:rsidR="00A7709F" w:rsidRPr="00D24014" w:rsidRDefault="009128C7" w:rsidP="00E315B1">
            <w:pPr>
              <w:pStyle w:val="TableParagraph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   8:30 ‐   4:30</w:t>
            </w:r>
          </w:p>
          <w:p w14:paraId="01A006A1" w14:textId="77777777" w:rsidR="00C02CB2" w:rsidRPr="00D24014" w:rsidRDefault="009128C7" w:rsidP="00E315B1">
            <w:pPr>
              <w:pStyle w:val="TableParagraph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   8:30 ‐ 12:00</w:t>
            </w:r>
          </w:p>
          <w:p w14:paraId="74138F51" w14:textId="613029B3" w:rsidR="00C02CB2" w:rsidRPr="00D24014" w:rsidRDefault="00C02CB2" w:rsidP="00E315B1">
            <w:pPr>
              <w:pStyle w:val="TableParagraph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Only</w:t>
            </w:r>
          </w:p>
        </w:tc>
        <w:tc>
          <w:tcPr>
            <w:tcW w:w="2160" w:type="dxa"/>
            <w:gridSpan w:val="2"/>
            <w:vAlign w:val="center"/>
          </w:tcPr>
          <w:p w14:paraId="3ADFC3E9" w14:textId="77777777" w:rsidR="00D37DEC" w:rsidRPr="00D24014" w:rsidRDefault="00D37DEC" w:rsidP="00D37DEC">
            <w:pPr>
              <w:pStyle w:val="TableParagraph"/>
              <w:ind w:left="138" w:right="222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Walk‐In Basis </w:t>
            </w:r>
          </w:p>
          <w:p w14:paraId="2D6E0018" w14:textId="356B8874" w:rsidR="009128C7" w:rsidRPr="00D24014" w:rsidRDefault="00D37DEC" w:rsidP="00D37DEC">
            <w:pPr>
              <w:pStyle w:val="TableParagraph"/>
              <w:ind w:left="138" w:right="222"/>
              <w:jc w:val="center"/>
              <w:rPr>
                <w:sz w:val="20"/>
              </w:rPr>
            </w:pPr>
            <w:r w:rsidRPr="00D24014">
              <w:rPr>
                <w:sz w:val="20"/>
              </w:rPr>
              <w:t>Monday - Thursday</w:t>
            </w:r>
          </w:p>
        </w:tc>
        <w:tc>
          <w:tcPr>
            <w:tcW w:w="5443" w:type="dxa"/>
            <w:gridSpan w:val="2"/>
            <w:vAlign w:val="center"/>
          </w:tcPr>
          <w:p w14:paraId="70066392" w14:textId="5E904593" w:rsidR="009128C7" w:rsidRPr="00D24014" w:rsidRDefault="009128C7" w:rsidP="00E315B1">
            <w:pPr>
              <w:pStyle w:val="TableParagraph"/>
              <w:ind w:left="206" w:right="205" w:hanging="1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Russian, Spanish, Ukrainian, </w:t>
            </w:r>
          </w:p>
          <w:p w14:paraId="4026C37D" w14:textId="7D73840A" w:rsidR="009128C7" w:rsidRPr="00D24014" w:rsidRDefault="009128C7" w:rsidP="00E315B1">
            <w:pPr>
              <w:pStyle w:val="TableParagraph"/>
              <w:ind w:left="206" w:right="205" w:hanging="1"/>
              <w:jc w:val="center"/>
              <w:rPr>
                <w:i/>
                <w:sz w:val="16"/>
              </w:rPr>
            </w:pPr>
            <w:r w:rsidRPr="00D24014">
              <w:rPr>
                <w:color w:val="002060"/>
                <w:sz w:val="20"/>
              </w:rPr>
              <w:t xml:space="preserve">America Sign Language </w:t>
            </w:r>
            <w:r w:rsidRPr="00D24014">
              <w:rPr>
                <w:i/>
                <w:color w:val="002060"/>
                <w:sz w:val="16"/>
              </w:rPr>
              <w:t>(by </w:t>
            </w:r>
            <w:r w:rsidR="005202CE" w:rsidRPr="00D24014">
              <w:rPr>
                <w:i/>
                <w:color w:val="002060"/>
                <w:sz w:val="16"/>
              </w:rPr>
              <w:t>referral</w:t>
            </w:r>
            <w:r w:rsidRPr="00D24014">
              <w:rPr>
                <w:i/>
                <w:color w:val="002060"/>
                <w:sz w:val="16"/>
              </w:rPr>
              <w:t>.)</w:t>
            </w:r>
          </w:p>
        </w:tc>
      </w:tr>
      <w:tr w:rsidR="009128C7" w:rsidRPr="00D24014" w14:paraId="63CB8658" w14:textId="77777777" w:rsidTr="000F35D2">
        <w:trPr>
          <w:gridBefore w:val="1"/>
          <w:wBefore w:w="217" w:type="dxa"/>
          <w:trHeight w:hRule="exact" w:val="1008"/>
        </w:trPr>
        <w:tc>
          <w:tcPr>
            <w:tcW w:w="3240" w:type="dxa"/>
            <w:gridSpan w:val="2"/>
            <w:vAlign w:val="center"/>
          </w:tcPr>
          <w:p w14:paraId="1C114795" w14:textId="77777777" w:rsidR="009128C7" w:rsidRPr="00D24014" w:rsidRDefault="009128C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La Familia AJCC</w:t>
            </w:r>
          </w:p>
          <w:p w14:paraId="5DF3F06D" w14:textId="77777777" w:rsidR="009128C7" w:rsidRPr="00D24014" w:rsidRDefault="009128C7">
            <w:pPr>
              <w:pStyle w:val="TableParagraph"/>
              <w:ind w:left="110" w:right="1045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5523 34</w:t>
            </w:r>
            <w:proofErr w:type="spellStart"/>
            <w:r w:rsidRPr="00D24014">
              <w:rPr>
                <w:color w:val="002060"/>
                <w:position w:val="7"/>
                <w:sz w:val="13"/>
              </w:rPr>
              <w:t>th</w:t>
            </w:r>
            <w:proofErr w:type="spellEnd"/>
            <w:r w:rsidRPr="00D24014">
              <w:rPr>
                <w:color w:val="002060"/>
                <w:position w:val="7"/>
                <w:sz w:val="13"/>
              </w:rPr>
              <w:t xml:space="preserve"> </w:t>
            </w:r>
            <w:r w:rsidRPr="00D24014">
              <w:rPr>
                <w:color w:val="002060"/>
                <w:sz w:val="20"/>
              </w:rPr>
              <w:t>Street Sacramento, CA 95820</w:t>
            </w:r>
          </w:p>
        </w:tc>
        <w:tc>
          <w:tcPr>
            <w:tcW w:w="1980" w:type="dxa"/>
            <w:gridSpan w:val="2"/>
            <w:vAlign w:val="center"/>
          </w:tcPr>
          <w:p w14:paraId="725B6282" w14:textId="77777777" w:rsidR="009128C7" w:rsidRPr="00D24014" w:rsidRDefault="009128C7" w:rsidP="008A1C77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452‐3601 F: (916) 452‐7628</w:t>
            </w:r>
          </w:p>
        </w:tc>
        <w:tc>
          <w:tcPr>
            <w:tcW w:w="813" w:type="dxa"/>
            <w:tcBorders>
              <w:right w:val="nil"/>
            </w:tcBorders>
          </w:tcPr>
          <w:p w14:paraId="7A30D9D9" w14:textId="77777777" w:rsidR="002E0F0F" w:rsidRDefault="002E0F0F" w:rsidP="002E0F0F">
            <w:pPr>
              <w:pStyle w:val="TableParagraph"/>
              <w:spacing w:before="123"/>
              <w:ind w:right="137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</w:p>
          <w:p w14:paraId="36DEF80F" w14:textId="294925B5" w:rsidR="009128C7" w:rsidRPr="00D24014" w:rsidRDefault="002E0F0F" w:rsidP="002E0F0F">
            <w:pPr>
              <w:pStyle w:val="TableParagraph"/>
              <w:spacing w:before="123"/>
              <w:ind w:right="137"/>
              <w:rPr>
                <w:sz w:val="20"/>
              </w:rPr>
            </w:pPr>
            <w:r>
              <w:rPr>
                <w:sz w:val="20"/>
              </w:rPr>
              <w:t xml:space="preserve">T-F             </w:t>
            </w:r>
          </w:p>
        </w:tc>
        <w:tc>
          <w:tcPr>
            <w:tcW w:w="1257" w:type="dxa"/>
            <w:gridSpan w:val="3"/>
            <w:tcBorders>
              <w:left w:val="nil"/>
            </w:tcBorders>
            <w:vAlign w:val="center"/>
          </w:tcPr>
          <w:p w14:paraId="22DF2168" w14:textId="78A9A737" w:rsidR="009128C7" w:rsidRPr="00D24014" w:rsidRDefault="002E0F0F" w:rsidP="002E0F0F">
            <w:pPr>
              <w:pStyle w:val="TableParagraph"/>
              <w:rPr>
                <w:sz w:val="20"/>
              </w:rPr>
            </w:pPr>
            <w:r>
              <w:rPr>
                <w:color w:val="002060"/>
                <w:sz w:val="20"/>
              </w:rPr>
              <w:t xml:space="preserve">    </w:t>
            </w:r>
            <w:r w:rsidR="0078077F">
              <w:rPr>
                <w:color w:val="002060"/>
                <w:sz w:val="20"/>
              </w:rPr>
              <w:t>9</w:t>
            </w:r>
            <w:r>
              <w:rPr>
                <w:color w:val="002060"/>
                <w:sz w:val="20"/>
              </w:rPr>
              <w:t>:00</w:t>
            </w:r>
            <w:r w:rsidR="0078077F">
              <w:rPr>
                <w:color w:val="002060"/>
                <w:sz w:val="20"/>
              </w:rPr>
              <w:t xml:space="preserve"> </w:t>
            </w:r>
            <w:r>
              <w:rPr>
                <w:color w:val="002060"/>
                <w:sz w:val="20"/>
              </w:rPr>
              <w:t>-</w:t>
            </w:r>
            <w:r w:rsidR="0078077F">
              <w:rPr>
                <w:color w:val="002060"/>
                <w:sz w:val="20"/>
              </w:rPr>
              <w:t xml:space="preserve"> </w:t>
            </w:r>
            <w:r>
              <w:rPr>
                <w:color w:val="002060"/>
                <w:sz w:val="20"/>
              </w:rPr>
              <w:t>5:00</w:t>
            </w:r>
          </w:p>
          <w:p w14:paraId="651150F8" w14:textId="6BBAA23D" w:rsidR="009128C7" w:rsidRPr="00D24014" w:rsidRDefault="009128C7" w:rsidP="00E24BDA">
            <w:pPr>
              <w:pStyle w:val="TableParagraph"/>
              <w:spacing w:line="244" w:lineRule="exact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    </w:t>
            </w:r>
            <w:r w:rsidR="002E0F0F">
              <w:rPr>
                <w:color w:val="002060"/>
                <w:sz w:val="20"/>
              </w:rPr>
              <w:t>9:00</w:t>
            </w:r>
            <w:r w:rsidRPr="00D24014">
              <w:rPr>
                <w:color w:val="002060"/>
                <w:sz w:val="20"/>
              </w:rPr>
              <w:t xml:space="preserve"> ‐</w:t>
            </w:r>
            <w:r w:rsidR="0078077F">
              <w:rPr>
                <w:color w:val="002060"/>
                <w:sz w:val="20"/>
              </w:rPr>
              <w:t xml:space="preserve"> </w:t>
            </w:r>
            <w:r w:rsidR="002E0F0F">
              <w:rPr>
                <w:color w:val="002060"/>
                <w:sz w:val="20"/>
              </w:rPr>
              <w:t>5</w:t>
            </w:r>
            <w:r w:rsidRPr="00D24014">
              <w:rPr>
                <w:color w:val="002060"/>
                <w:sz w:val="20"/>
              </w:rPr>
              <w:t>:00</w:t>
            </w:r>
          </w:p>
        </w:tc>
        <w:tc>
          <w:tcPr>
            <w:tcW w:w="2160" w:type="dxa"/>
            <w:gridSpan w:val="2"/>
            <w:vAlign w:val="center"/>
          </w:tcPr>
          <w:p w14:paraId="645C3127" w14:textId="459E8202" w:rsidR="009128C7" w:rsidRDefault="0078077F" w:rsidP="008A1C77">
            <w:pPr>
              <w:pStyle w:val="TableParagraph"/>
              <w:ind w:left="173" w:right="173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</w:t>
            </w:r>
            <w:r w:rsidRPr="0078077F">
              <w:rPr>
                <w:color w:val="002060"/>
                <w:sz w:val="20"/>
                <w:vertAlign w:val="superscript"/>
              </w:rPr>
              <w:t>nd</w:t>
            </w:r>
            <w:r>
              <w:rPr>
                <w:color w:val="002060"/>
                <w:sz w:val="20"/>
              </w:rPr>
              <w:t xml:space="preserve"> and 4</w:t>
            </w:r>
            <w:r w:rsidRPr="0078077F">
              <w:rPr>
                <w:color w:val="002060"/>
                <w:sz w:val="20"/>
                <w:vertAlign w:val="superscript"/>
              </w:rPr>
              <w:t>th</w:t>
            </w:r>
            <w:r>
              <w:rPr>
                <w:color w:val="002060"/>
                <w:sz w:val="20"/>
              </w:rPr>
              <w:t xml:space="preserve"> </w:t>
            </w:r>
            <w:r w:rsidR="009128C7" w:rsidRPr="00D24014">
              <w:rPr>
                <w:color w:val="002060"/>
                <w:sz w:val="20"/>
              </w:rPr>
              <w:t xml:space="preserve">WED </w:t>
            </w:r>
            <w:r w:rsidR="002E0F0F">
              <w:rPr>
                <w:color w:val="002060"/>
                <w:sz w:val="20"/>
              </w:rPr>
              <w:t>Call</w:t>
            </w:r>
          </w:p>
          <w:p w14:paraId="787F02B4" w14:textId="408DE3F5" w:rsidR="002E0F0F" w:rsidRPr="00D24014" w:rsidRDefault="002E0F0F" w:rsidP="008A1C77">
            <w:pPr>
              <w:pStyle w:val="TableParagraph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1:30-2:30 In Person</w:t>
            </w:r>
          </w:p>
          <w:p w14:paraId="3FD6970F" w14:textId="44FDFDDB" w:rsidR="009128C7" w:rsidRPr="00D24014" w:rsidRDefault="002E0F0F" w:rsidP="00D544C1">
            <w:pPr>
              <w:pStyle w:val="TableParagraph"/>
              <w:spacing w:line="244" w:lineRule="exact"/>
              <w:ind w:left="178" w:right="178"/>
              <w:jc w:val="center"/>
              <w:rPr>
                <w:sz w:val="20"/>
              </w:rPr>
            </w:pPr>
            <w:r>
              <w:rPr>
                <w:color w:val="002060"/>
                <w:sz w:val="20"/>
              </w:rPr>
              <w:t>Walk In Welcome</w:t>
            </w:r>
          </w:p>
        </w:tc>
        <w:tc>
          <w:tcPr>
            <w:tcW w:w="5443" w:type="dxa"/>
            <w:gridSpan w:val="2"/>
            <w:vAlign w:val="center"/>
          </w:tcPr>
          <w:p w14:paraId="266DF7E3" w14:textId="77777777" w:rsidR="009128C7" w:rsidRPr="00D24014" w:rsidRDefault="009128C7">
            <w:pPr>
              <w:pStyle w:val="TableParagraph"/>
              <w:ind w:left="339" w:right="339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English, Spanish</w:t>
            </w:r>
          </w:p>
        </w:tc>
      </w:tr>
      <w:tr w:rsidR="009128C7" w:rsidRPr="00D24014" w14:paraId="7F06F546" w14:textId="77777777" w:rsidTr="000F35D2">
        <w:trPr>
          <w:gridBefore w:val="1"/>
          <w:wBefore w:w="217" w:type="dxa"/>
          <w:trHeight w:hRule="exact" w:val="1135"/>
        </w:trPr>
        <w:tc>
          <w:tcPr>
            <w:tcW w:w="3240" w:type="dxa"/>
            <w:gridSpan w:val="2"/>
            <w:vAlign w:val="center"/>
          </w:tcPr>
          <w:p w14:paraId="11EDD7BB" w14:textId="77777777" w:rsidR="009128C7" w:rsidRPr="00D24014" w:rsidRDefault="009128C7">
            <w:pPr>
              <w:pStyle w:val="TableParagraph"/>
              <w:spacing w:line="243" w:lineRule="exact"/>
              <w:ind w:left="110"/>
              <w:rPr>
                <w:b/>
                <w:color w:val="002060"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Lao Family Community Development, Inc.</w:t>
            </w:r>
          </w:p>
          <w:p w14:paraId="19CAE6D4" w14:textId="2A3F9DC0" w:rsidR="009128C7" w:rsidRPr="00D24014" w:rsidRDefault="00A7709F" w:rsidP="00A7709F">
            <w:pPr>
              <w:pStyle w:val="TableParagraph"/>
              <w:spacing w:line="243" w:lineRule="exact"/>
              <w:ind w:left="110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3205 Hurley Way/7171 Bowling 1120 </w:t>
            </w:r>
            <w:r w:rsidR="009128C7" w:rsidRPr="00D24014">
              <w:rPr>
                <w:color w:val="002060"/>
                <w:sz w:val="20"/>
              </w:rPr>
              <w:t>Sacramento, CA 958</w:t>
            </w:r>
            <w:r w:rsidRPr="00D24014">
              <w:rPr>
                <w:color w:val="002060"/>
                <w:sz w:val="20"/>
              </w:rPr>
              <w:t>64/95823</w:t>
            </w:r>
          </w:p>
        </w:tc>
        <w:tc>
          <w:tcPr>
            <w:tcW w:w="1980" w:type="dxa"/>
            <w:gridSpan w:val="2"/>
            <w:vAlign w:val="center"/>
          </w:tcPr>
          <w:p w14:paraId="18060119" w14:textId="65938752" w:rsidR="009128C7" w:rsidRPr="00D24014" w:rsidRDefault="009128C7" w:rsidP="008A1C77">
            <w:pPr>
              <w:pStyle w:val="TableParagraph"/>
              <w:ind w:left="115" w:right="403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P: (916) 359-2788</w:t>
            </w:r>
          </w:p>
          <w:p w14:paraId="67BB33F2" w14:textId="6D58C140" w:rsidR="00A7709F" w:rsidRPr="00D24014" w:rsidRDefault="00A7709F" w:rsidP="008A1C77">
            <w:pPr>
              <w:pStyle w:val="TableParagraph"/>
              <w:ind w:left="115" w:right="403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P: (916) 393-7501</w:t>
            </w:r>
          </w:p>
          <w:p w14:paraId="3964EAC2" w14:textId="77777777" w:rsidR="009128C7" w:rsidRPr="00D24014" w:rsidRDefault="009128C7" w:rsidP="008A1C77">
            <w:pPr>
              <w:pStyle w:val="TableParagraph"/>
              <w:ind w:left="115" w:right="403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F: (916) 640-8899</w:t>
            </w:r>
          </w:p>
        </w:tc>
        <w:tc>
          <w:tcPr>
            <w:tcW w:w="2023" w:type="dxa"/>
            <w:gridSpan w:val="2"/>
            <w:tcBorders>
              <w:right w:val="nil"/>
            </w:tcBorders>
          </w:tcPr>
          <w:p w14:paraId="4D362E4D" w14:textId="77777777" w:rsidR="00A7709F" w:rsidRPr="00D24014" w:rsidRDefault="009128C7" w:rsidP="00A7709F">
            <w:pPr>
              <w:pStyle w:val="TableParagraph"/>
              <w:spacing w:before="123"/>
              <w:ind w:left="110" w:right="137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M,</w:t>
            </w:r>
            <w:r w:rsidR="00A7709F" w:rsidRPr="00D24014">
              <w:rPr>
                <w:color w:val="002060"/>
                <w:sz w:val="20"/>
              </w:rPr>
              <w:t xml:space="preserve"> T,</w:t>
            </w:r>
            <w:r w:rsidRPr="00D24014">
              <w:rPr>
                <w:color w:val="002060"/>
                <w:sz w:val="20"/>
              </w:rPr>
              <w:t xml:space="preserve"> W,</w:t>
            </w:r>
            <w:r w:rsidR="00A7709F" w:rsidRPr="00D24014">
              <w:rPr>
                <w:color w:val="002060"/>
                <w:sz w:val="20"/>
              </w:rPr>
              <w:t xml:space="preserve"> Th</w:t>
            </w:r>
          </w:p>
          <w:p w14:paraId="39023FCE" w14:textId="77777777" w:rsidR="00A7709F" w:rsidRPr="00D24014" w:rsidRDefault="009128C7" w:rsidP="00A7709F">
            <w:pPr>
              <w:pStyle w:val="TableParagraph"/>
              <w:spacing w:before="123"/>
              <w:ind w:left="110" w:right="137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 9:00-4:00</w:t>
            </w:r>
          </w:p>
          <w:p w14:paraId="57C13D76" w14:textId="52B6A3D7" w:rsidR="00A7709F" w:rsidRPr="00D24014" w:rsidRDefault="00A7709F" w:rsidP="00A7709F">
            <w:pPr>
              <w:pStyle w:val="TableParagraph"/>
              <w:spacing w:before="123"/>
              <w:ind w:left="110" w:right="137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F Appointment Only</w:t>
            </w:r>
          </w:p>
        </w:tc>
        <w:tc>
          <w:tcPr>
            <w:tcW w:w="47" w:type="dxa"/>
            <w:gridSpan w:val="2"/>
            <w:tcBorders>
              <w:left w:val="nil"/>
            </w:tcBorders>
            <w:vAlign w:val="center"/>
          </w:tcPr>
          <w:p w14:paraId="2B5FBB00" w14:textId="77777777" w:rsidR="009128C7" w:rsidRPr="00D24014" w:rsidRDefault="009128C7" w:rsidP="008A1C77">
            <w:pPr>
              <w:pStyle w:val="TableParagraph"/>
              <w:ind w:left="245"/>
              <w:rPr>
                <w:color w:val="002060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295AE64" w14:textId="14AD9114" w:rsidR="009128C7" w:rsidRPr="00D24014" w:rsidRDefault="009128C7" w:rsidP="008A1C77">
            <w:pPr>
              <w:pStyle w:val="TableParagraph"/>
              <w:ind w:left="173" w:right="173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Walk-In Basis @        </w:t>
            </w:r>
            <w:r w:rsidR="00A7709F" w:rsidRPr="00D24014">
              <w:rPr>
                <w:color w:val="002060"/>
                <w:sz w:val="20"/>
              </w:rPr>
              <w:t xml:space="preserve">WED </w:t>
            </w:r>
            <w:r w:rsidRPr="00D24014">
              <w:rPr>
                <w:color w:val="002060"/>
                <w:sz w:val="20"/>
              </w:rPr>
              <w:t>9:00 12:00</w:t>
            </w:r>
          </w:p>
        </w:tc>
        <w:tc>
          <w:tcPr>
            <w:tcW w:w="5443" w:type="dxa"/>
            <w:gridSpan w:val="2"/>
            <w:vAlign w:val="center"/>
          </w:tcPr>
          <w:p w14:paraId="134FFF6F" w14:textId="34AF367C" w:rsidR="009128C7" w:rsidRPr="00D24014" w:rsidRDefault="009128C7">
            <w:pPr>
              <w:pStyle w:val="TableParagraph"/>
              <w:ind w:left="339" w:right="339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English, Farsi, Dari, </w:t>
            </w:r>
            <w:r w:rsidR="00A7709F" w:rsidRPr="00D24014">
              <w:rPr>
                <w:color w:val="002060"/>
                <w:sz w:val="20"/>
              </w:rPr>
              <w:t xml:space="preserve">Pashto, </w:t>
            </w:r>
            <w:r w:rsidRPr="00D24014">
              <w:rPr>
                <w:color w:val="002060"/>
                <w:sz w:val="20"/>
              </w:rPr>
              <w:t>Arabic, Russian</w:t>
            </w:r>
            <w:r w:rsidR="00A7709F" w:rsidRPr="00D24014">
              <w:rPr>
                <w:color w:val="002060"/>
                <w:sz w:val="20"/>
              </w:rPr>
              <w:t>, Hmong, Spanish, Lao, Burmese</w:t>
            </w:r>
          </w:p>
        </w:tc>
      </w:tr>
      <w:tr w:rsidR="003B3A2B" w:rsidRPr="00D24014" w14:paraId="07A8A4E2" w14:textId="77777777" w:rsidTr="000F35D2">
        <w:trPr>
          <w:gridBefore w:val="1"/>
          <w:wBefore w:w="217" w:type="dxa"/>
          <w:trHeight w:hRule="exact" w:val="1008"/>
        </w:trPr>
        <w:tc>
          <w:tcPr>
            <w:tcW w:w="3240" w:type="dxa"/>
            <w:gridSpan w:val="2"/>
            <w:vAlign w:val="center"/>
          </w:tcPr>
          <w:p w14:paraId="48FC8839" w14:textId="77777777" w:rsidR="003B3A2B" w:rsidRPr="00D24014" w:rsidRDefault="003B3A2B" w:rsidP="003B3A2B">
            <w:pPr>
              <w:pStyle w:val="TableParagraph"/>
              <w:ind w:left="110" w:right="687"/>
              <w:rPr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Mather Community Campus</w:t>
            </w:r>
            <w:r w:rsidRPr="00D24014">
              <w:rPr>
                <w:color w:val="002060"/>
              </w:rPr>
              <w:t xml:space="preserve">▪ </w:t>
            </w:r>
            <w:r w:rsidRPr="00D24014">
              <w:rPr>
                <w:color w:val="002060"/>
                <w:sz w:val="20"/>
              </w:rPr>
              <w:t>10638 Schirra Avenue Mather, CA 95655</w:t>
            </w:r>
          </w:p>
        </w:tc>
        <w:tc>
          <w:tcPr>
            <w:tcW w:w="1980" w:type="dxa"/>
            <w:gridSpan w:val="2"/>
            <w:vAlign w:val="center"/>
          </w:tcPr>
          <w:p w14:paraId="1B02CE0C" w14:textId="77777777" w:rsidR="003B3A2B" w:rsidRPr="00D24014" w:rsidRDefault="003B3A2B" w:rsidP="003B3A2B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876‐4022 F: (916) 876‐4026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14:paraId="55A765F2" w14:textId="771EAD77" w:rsidR="003B3A2B" w:rsidRPr="00D24014" w:rsidRDefault="003B3A2B" w:rsidP="003B3A2B">
            <w:pPr>
              <w:pStyle w:val="TableParagraph"/>
              <w:spacing w:before="1"/>
              <w:ind w:left="132" w:right="87" w:firstLine="4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M-F</w:t>
            </w:r>
          </w:p>
        </w:tc>
        <w:tc>
          <w:tcPr>
            <w:tcW w:w="1257" w:type="dxa"/>
            <w:gridSpan w:val="3"/>
            <w:tcBorders>
              <w:left w:val="nil"/>
            </w:tcBorders>
            <w:vAlign w:val="center"/>
          </w:tcPr>
          <w:p w14:paraId="7662DE63" w14:textId="6EF1AC08" w:rsidR="003B3A2B" w:rsidRPr="00D24014" w:rsidRDefault="003B3A2B" w:rsidP="003B3A2B">
            <w:pPr>
              <w:pStyle w:val="TableParagraph"/>
              <w:spacing w:before="1"/>
              <w:ind w:left="159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Virtual &amp; In-Person Appointment only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7BAA2E9A" w14:textId="77777777" w:rsidR="003B3A2B" w:rsidRPr="00D24014" w:rsidRDefault="003B3A2B" w:rsidP="003B3A2B">
            <w:pPr>
              <w:ind w:left="179" w:right="179"/>
              <w:jc w:val="center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TUES @ 9:00 a.m.</w:t>
            </w:r>
          </w:p>
          <w:p w14:paraId="49FA7460" w14:textId="4ACAC055" w:rsidR="003B3A2B" w:rsidRPr="00D24014" w:rsidRDefault="003B3A2B" w:rsidP="003B3A2B">
            <w:pPr>
              <w:pStyle w:val="TableParagraph"/>
              <w:ind w:left="179" w:right="179"/>
              <w:jc w:val="center"/>
              <w:rPr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Virtual</w:t>
            </w:r>
          </w:p>
        </w:tc>
        <w:tc>
          <w:tcPr>
            <w:tcW w:w="5443" w:type="dxa"/>
            <w:gridSpan w:val="2"/>
            <w:vAlign w:val="center"/>
          </w:tcPr>
          <w:p w14:paraId="284F5CD2" w14:textId="77777777" w:rsidR="003B3A2B" w:rsidRPr="00D24014" w:rsidRDefault="003B3A2B" w:rsidP="003B3A2B">
            <w:pPr>
              <w:pStyle w:val="TableParagraph"/>
              <w:ind w:left="338" w:right="339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English, Cantonese, Mandarin</w:t>
            </w:r>
          </w:p>
        </w:tc>
      </w:tr>
      <w:tr w:rsidR="003B3A2B" w:rsidRPr="00D24014" w14:paraId="175431E7" w14:textId="77777777" w:rsidTr="000F35D2">
        <w:trPr>
          <w:gridBefore w:val="1"/>
          <w:wBefore w:w="217" w:type="dxa"/>
          <w:trHeight w:hRule="exact" w:val="1008"/>
        </w:trPr>
        <w:tc>
          <w:tcPr>
            <w:tcW w:w="3240" w:type="dxa"/>
            <w:gridSpan w:val="2"/>
            <w:vAlign w:val="center"/>
          </w:tcPr>
          <w:p w14:paraId="6BCA153E" w14:textId="77777777" w:rsidR="003B3A2B" w:rsidRPr="00D24014" w:rsidRDefault="003B3A2B" w:rsidP="003B3A2B">
            <w:pPr>
              <w:pStyle w:val="TableParagraph"/>
              <w:spacing w:line="237" w:lineRule="auto"/>
              <w:ind w:left="110" w:right="1045"/>
              <w:rPr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 xml:space="preserve">Mark Sanders AJCC </w:t>
            </w:r>
            <w:r w:rsidRPr="00D24014">
              <w:rPr>
                <w:color w:val="002060"/>
              </w:rPr>
              <w:t xml:space="preserve">▪ </w:t>
            </w:r>
            <w:r w:rsidRPr="00D24014">
              <w:rPr>
                <w:color w:val="002060"/>
                <w:sz w:val="20"/>
              </w:rPr>
              <w:t>2901 50</w:t>
            </w:r>
            <w:r w:rsidRPr="00D24014">
              <w:rPr>
                <w:color w:val="002060"/>
                <w:position w:val="7"/>
                <w:sz w:val="13"/>
              </w:rPr>
              <w:t xml:space="preserve">TH </w:t>
            </w:r>
            <w:r w:rsidRPr="00D24014">
              <w:rPr>
                <w:color w:val="002060"/>
                <w:sz w:val="20"/>
              </w:rPr>
              <w:t>Street Sacramento, CA 95817</w:t>
            </w:r>
          </w:p>
        </w:tc>
        <w:tc>
          <w:tcPr>
            <w:tcW w:w="1980" w:type="dxa"/>
            <w:gridSpan w:val="2"/>
            <w:vAlign w:val="center"/>
          </w:tcPr>
          <w:p w14:paraId="429DCCA1" w14:textId="77777777" w:rsidR="003B3A2B" w:rsidRPr="00D24014" w:rsidRDefault="003B3A2B" w:rsidP="003B3A2B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227‐0301 F: (916) 227‐7937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14:paraId="3AC025EA" w14:textId="77777777" w:rsidR="003B3A2B" w:rsidRPr="00D24014" w:rsidRDefault="003B3A2B" w:rsidP="003B3A2B">
            <w:pPr>
              <w:pStyle w:val="TableParagraph"/>
              <w:ind w:left="111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M-F</w:t>
            </w:r>
          </w:p>
        </w:tc>
        <w:tc>
          <w:tcPr>
            <w:tcW w:w="1257" w:type="dxa"/>
            <w:gridSpan w:val="3"/>
            <w:tcBorders>
              <w:left w:val="nil"/>
            </w:tcBorders>
            <w:vAlign w:val="center"/>
          </w:tcPr>
          <w:p w14:paraId="787B4B49" w14:textId="15630D4E" w:rsidR="003B3A2B" w:rsidRPr="00D24014" w:rsidRDefault="003B3A2B" w:rsidP="003B3A2B">
            <w:pPr>
              <w:pStyle w:val="TableParagraph"/>
              <w:ind w:left="16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 </w:t>
            </w:r>
            <w:r w:rsidR="00C35F43" w:rsidRPr="00D24014">
              <w:rPr>
                <w:color w:val="002060"/>
                <w:sz w:val="20"/>
              </w:rPr>
              <w:t>8</w:t>
            </w:r>
            <w:r w:rsidRPr="00D24014">
              <w:rPr>
                <w:color w:val="002060"/>
                <w:sz w:val="20"/>
              </w:rPr>
              <w:t xml:space="preserve">:00 ‐ </w:t>
            </w:r>
            <w:r w:rsidR="00C35F43" w:rsidRPr="00D24014">
              <w:rPr>
                <w:color w:val="002060"/>
                <w:sz w:val="20"/>
              </w:rPr>
              <w:t>5</w:t>
            </w:r>
            <w:r w:rsidRPr="00D24014">
              <w:rPr>
                <w:color w:val="002060"/>
                <w:sz w:val="20"/>
              </w:rPr>
              <w:t>:00</w:t>
            </w:r>
          </w:p>
        </w:tc>
        <w:tc>
          <w:tcPr>
            <w:tcW w:w="2160" w:type="dxa"/>
            <w:gridSpan w:val="2"/>
            <w:vAlign w:val="center"/>
          </w:tcPr>
          <w:p w14:paraId="2D042216" w14:textId="502515E8" w:rsidR="003B3A2B" w:rsidRPr="00D24014" w:rsidRDefault="003B3A2B" w:rsidP="003B3A2B">
            <w:pPr>
              <w:pStyle w:val="TableParagraph"/>
              <w:ind w:left="179" w:right="179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Call for Appointment</w:t>
            </w:r>
          </w:p>
        </w:tc>
        <w:tc>
          <w:tcPr>
            <w:tcW w:w="5443" w:type="dxa"/>
            <w:gridSpan w:val="2"/>
          </w:tcPr>
          <w:p w14:paraId="129C757F" w14:textId="77777777" w:rsidR="003B3A2B" w:rsidRPr="00D24014" w:rsidRDefault="003B3A2B" w:rsidP="003B3A2B">
            <w:pPr>
              <w:pStyle w:val="TableParagraph"/>
              <w:spacing w:before="123"/>
              <w:ind w:left="1390" w:right="222" w:hanging="101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American Sign Language </w:t>
            </w:r>
            <w:r w:rsidRPr="00D24014">
              <w:rPr>
                <w:i/>
                <w:color w:val="002060"/>
                <w:sz w:val="16"/>
              </w:rPr>
              <w:t>(by appt.)</w:t>
            </w:r>
            <w:r w:rsidRPr="00D24014">
              <w:rPr>
                <w:color w:val="002060"/>
                <w:sz w:val="20"/>
              </w:rPr>
              <w:t>, Spanish</w:t>
            </w:r>
          </w:p>
        </w:tc>
      </w:tr>
      <w:tr w:rsidR="003B3A2B" w:rsidRPr="00D24014" w14:paraId="0587A773" w14:textId="77777777" w:rsidTr="000F35D2">
        <w:trPr>
          <w:gridBefore w:val="1"/>
          <w:wBefore w:w="217" w:type="dxa"/>
          <w:trHeight w:hRule="exact" w:val="1486"/>
        </w:trPr>
        <w:tc>
          <w:tcPr>
            <w:tcW w:w="3240" w:type="dxa"/>
            <w:gridSpan w:val="2"/>
            <w:vAlign w:val="center"/>
          </w:tcPr>
          <w:p w14:paraId="140B1734" w14:textId="77777777" w:rsidR="003B3A2B" w:rsidRPr="00D24014" w:rsidRDefault="003B3A2B" w:rsidP="003B3A2B">
            <w:pPr>
              <w:pStyle w:val="TableParagraph"/>
              <w:ind w:left="110" w:right="124"/>
              <w:rPr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 xml:space="preserve">Sac City Unified School District AJCC </w:t>
            </w:r>
            <w:r w:rsidRPr="00D24014">
              <w:rPr>
                <w:color w:val="002060"/>
                <w:sz w:val="20"/>
              </w:rPr>
              <w:t>5451 Lemon Hill Avenue Sacramento, CA 95824</w:t>
            </w:r>
          </w:p>
        </w:tc>
        <w:tc>
          <w:tcPr>
            <w:tcW w:w="1980" w:type="dxa"/>
            <w:gridSpan w:val="2"/>
            <w:vAlign w:val="center"/>
          </w:tcPr>
          <w:p w14:paraId="0885E6C8" w14:textId="77777777" w:rsidR="003B3A2B" w:rsidRPr="00D24014" w:rsidRDefault="003B3A2B" w:rsidP="003B3A2B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395‐5802 F: (916) 433‐2635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14:paraId="13F345AD" w14:textId="77777777" w:rsidR="003B3A2B" w:rsidRPr="00D24014" w:rsidRDefault="003B3A2B" w:rsidP="003B3A2B">
            <w:pPr>
              <w:pStyle w:val="TableParagraph"/>
              <w:tabs>
                <w:tab w:val="left" w:pos="672"/>
              </w:tabs>
              <w:ind w:firstLine="14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 xml:space="preserve"> M-TH </w:t>
            </w:r>
          </w:p>
          <w:p w14:paraId="0230F1B7" w14:textId="77777777" w:rsidR="003B3A2B" w:rsidRPr="00D24014" w:rsidRDefault="003B3A2B" w:rsidP="003B3A2B">
            <w:pPr>
              <w:pStyle w:val="TableParagraph"/>
              <w:tabs>
                <w:tab w:val="left" w:pos="672"/>
              </w:tabs>
              <w:ind w:firstLine="14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 xml:space="preserve"> F</w:t>
            </w:r>
          </w:p>
          <w:p w14:paraId="155494B8" w14:textId="33339957" w:rsidR="000814D1" w:rsidRPr="00D24014" w:rsidRDefault="000814D1" w:rsidP="003B3A2B">
            <w:pPr>
              <w:pStyle w:val="TableParagraph"/>
              <w:tabs>
                <w:tab w:val="left" w:pos="672"/>
              </w:tabs>
              <w:ind w:firstLine="14"/>
              <w:rPr>
                <w:color w:val="17365D" w:themeColor="text2" w:themeShade="BF"/>
                <w:sz w:val="20"/>
              </w:rPr>
            </w:pPr>
          </w:p>
          <w:p w14:paraId="5D8E5E4B" w14:textId="77777777" w:rsidR="000814D1" w:rsidRPr="00D24014" w:rsidRDefault="000814D1" w:rsidP="003B3A2B">
            <w:pPr>
              <w:pStyle w:val="TableParagraph"/>
              <w:tabs>
                <w:tab w:val="left" w:pos="672"/>
              </w:tabs>
              <w:ind w:firstLine="14"/>
              <w:rPr>
                <w:color w:val="17365D" w:themeColor="text2" w:themeShade="BF"/>
                <w:sz w:val="20"/>
              </w:rPr>
            </w:pPr>
          </w:p>
          <w:p w14:paraId="76C4A81B" w14:textId="2AB5A3AB" w:rsidR="000814D1" w:rsidRPr="00D24014" w:rsidRDefault="000814D1" w:rsidP="003B3A2B">
            <w:pPr>
              <w:pStyle w:val="TableParagraph"/>
              <w:tabs>
                <w:tab w:val="left" w:pos="672"/>
              </w:tabs>
              <w:ind w:firstLine="14"/>
              <w:rPr>
                <w:color w:val="17365D" w:themeColor="text2" w:themeShade="BF"/>
                <w:sz w:val="20"/>
              </w:rPr>
            </w:pPr>
          </w:p>
        </w:tc>
        <w:tc>
          <w:tcPr>
            <w:tcW w:w="1257" w:type="dxa"/>
            <w:gridSpan w:val="3"/>
            <w:tcBorders>
              <w:left w:val="nil"/>
            </w:tcBorders>
            <w:vAlign w:val="center"/>
          </w:tcPr>
          <w:p w14:paraId="7171FEBB" w14:textId="0C5BD5C9" w:rsidR="003B3A2B" w:rsidRPr="00D24014" w:rsidRDefault="003B3A2B" w:rsidP="003B3A2B">
            <w:pPr>
              <w:pStyle w:val="TableParagraph"/>
              <w:spacing w:line="244" w:lineRule="exact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 xml:space="preserve">  8:30 ‐ </w:t>
            </w:r>
            <w:r w:rsidRPr="00D24014">
              <w:rPr>
                <w:color w:val="17365D" w:themeColor="text2" w:themeShade="BF"/>
                <w:sz w:val="12"/>
              </w:rPr>
              <w:t xml:space="preserve">    </w:t>
            </w:r>
            <w:r w:rsidR="006E290A" w:rsidRPr="00D24014">
              <w:rPr>
                <w:color w:val="17365D" w:themeColor="text2" w:themeShade="BF"/>
                <w:sz w:val="20"/>
                <w:szCs w:val="20"/>
              </w:rPr>
              <w:t>3</w:t>
            </w:r>
            <w:r w:rsidRPr="00D24014">
              <w:rPr>
                <w:color w:val="17365D" w:themeColor="text2" w:themeShade="BF"/>
                <w:sz w:val="20"/>
              </w:rPr>
              <w:t>:</w:t>
            </w:r>
            <w:r w:rsidR="000814D1" w:rsidRPr="00D24014">
              <w:rPr>
                <w:color w:val="17365D" w:themeColor="text2" w:themeShade="BF"/>
                <w:sz w:val="20"/>
              </w:rPr>
              <w:t>3</w:t>
            </w:r>
            <w:r w:rsidRPr="00D24014">
              <w:rPr>
                <w:color w:val="17365D" w:themeColor="text2" w:themeShade="BF"/>
                <w:sz w:val="20"/>
              </w:rPr>
              <w:t>0</w:t>
            </w:r>
          </w:p>
          <w:p w14:paraId="7BFD609D" w14:textId="77777777" w:rsidR="003B3A2B" w:rsidRPr="00D24014" w:rsidRDefault="003B3A2B" w:rsidP="003B3A2B">
            <w:pPr>
              <w:pStyle w:val="TableParagraph"/>
              <w:spacing w:line="244" w:lineRule="exact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 xml:space="preserve">  </w:t>
            </w:r>
            <w:r w:rsidR="000814D1" w:rsidRPr="00D24014">
              <w:rPr>
                <w:color w:val="17365D" w:themeColor="text2" w:themeShade="BF"/>
                <w:sz w:val="20"/>
              </w:rPr>
              <w:t>8:30-11:00</w:t>
            </w:r>
          </w:p>
          <w:p w14:paraId="3D462D91" w14:textId="2580215F" w:rsidR="000814D1" w:rsidRPr="00D24014" w:rsidRDefault="000814D1" w:rsidP="003B3A2B">
            <w:pPr>
              <w:pStyle w:val="TableParagraph"/>
              <w:spacing w:line="244" w:lineRule="exact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Call for an appointment Only</w:t>
            </w:r>
          </w:p>
        </w:tc>
        <w:tc>
          <w:tcPr>
            <w:tcW w:w="2160" w:type="dxa"/>
            <w:gridSpan w:val="2"/>
            <w:vAlign w:val="center"/>
          </w:tcPr>
          <w:p w14:paraId="1CEFDD10" w14:textId="77777777" w:rsidR="000814D1" w:rsidRPr="00D24014" w:rsidRDefault="000814D1" w:rsidP="003B3A2B">
            <w:pPr>
              <w:pStyle w:val="TableParagraph"/>
              <w:ind w:left="179" w:right="179"/>
              <w:jc w:val="center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WED @9:30 AM</w:t>
            </w:r>
          </w:p>
          <w:p w14:paraId="62737843" w14:textId="77777777" w:rsidR="003B3A2B" w:rsidRPr="00D24014" w:rsidRDefault="003B3A2B" w:rsidP="003B3A2B">
            <w:pPr>
              <w:pStyle w:val="TableParagraph"/>
              <w:ind w:left="179" w:right="179"/>
              <w:jc w:val="center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Call for Appointment</w:t>
            </w:r>
          </w:p>
          <w:p w14:paraId="484EE13A" w14:textId="77657372" w:rsidR="000814D1" w:rsidRPr="00D24014" w:rsidRDefault="000814D1" w:rsidP="003B3A2B">
            <w:pPr>
              <w:pStyle w:val="TableParagraph"/>
              <w:ind w:left="179" w:right="179"/>
              <w:jc w:val="center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FRI @8:30-11:00</w:t>
            </w:r>
          </w:p>
        </w:tc>
        <w:tc>
          <w:tcPr>
            <w:tcW w:w="5443" w:type="dxa"/>
            <w:gridSpan w:val="2"/>
            <w:vAlign w:val="center"/>
          </w:tcPr>
          <w:p w14:paraId="152347D6" w14:textId="77777777" w:rsidR="003B3A2B" w:rsidRPr="00D24014" w:rsidRDefault="003B3A2B" w:rsidP="003B3A2B">
            <w:pPr>
              <w:pStyle w:val="TableParagraph"/>
              <w:ind w:left="218" w:right="216" w:firstLine="1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Russian, Spanish, Vietnamese, Cantonese, Urdu, Farsi, Pashto, Dari, Hindi, Ilocano, Persian</w:t>
            </w:r>
          </w:p>
        </w:tc>
      </w:tr>
    </w:tbl>
    <w:p w14:paraId="402F9DED" w14:textId="77777777" w:rsidR="006E7449" w:rsidRPr="00D24014" w:rsidRDefault="003214DC">
      <w:pPr>
        <w:pStyle w:val="ListParagraph"/>
        <w:numPr>
          <w:ilvl w:val="0"/>
          <w:numId w:val="1"/>
        </w:numPr>
        <w:tabs>
          <w:tab w:val="left" w:pos="248"/>
        </w:tabs>
        <w:ind w:hanging="127"/>
        <w:rPr>
          <w:sz w:val="18"/>
        </w:rPr>
      </w:pPr>
      <w:r w:rsidRPr="00D24014">
        <w:rPr>
          <w:color w:val="002060"/>
          <w:sz w:val="18"/>
        </w:rPr>
        <w:t>Typing tests offered at these sites. Please contact for more</w:t>
      </w:r>
      <w:r w:rsidRPr="00D24014">
        <w:rPr>
          <w:color w:val="002060"/>
          <w:spacing w:val="-27"/>
          <w:sz w:val="18"/>
        </w:rPr>
        <w:t xml:space="preserve"> </w:t>
      </w:r>
      <w:r w:rsidRPr="00D24014">
        <w:rPr>
          <w:color w:val="002060"/>
          <w:sz w:val="18"/>
        </w:rPr>
        <w:t>information.</w:t>
      </w:r>
    </w:p>
    <w:p w14:paraId="7DCA5AF2" w14:textId="77777777" w:rsidR="006E7449" w:rsidRPr="00D24014" w:rsidRDefault="003214DC">
      <w:pPr>
        <w:pStyle w:val="BodyText"/>
        <w:spacing w:line="244" w:lineRule="exact"/>
        <w:ind w:left="103"/>
        <w:rPr>
          <w:color w:val="002060"/>
        </w:rPr>
      </w:pPr>
      <w:r w:rsidRPr="00D24014">
        <w:rPr>
          <w:color w:val="002060"/>
          <w:sz w:val="20"/>
        </w:rPr>
        <w:t xml:space="preserve">* </w:t>
      </w:r>
      <w:r w:rsidRPr="00D24014">
        <w:rPr>
          <w:color w:val="002060"/>
        </w:rPr>
        <w:t>BIC located at these sites.</w:t>
      </w:r>
    </w:p>
    <w:p w14:paraId="570FEB8D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18CC60F5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73B05D95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50032160" w14:textId="77777777" w:rsidR="00AC74D0" w:rsidRPr="00D24014" w:rsidRDefault="00341559">
      <w:pPr>
        <w:pStyle w:val="BodyText"/>
        <w:spacing w:line="244" w:lineRule="exact"/>
        <w:ind w:left="103"/>
        <w:rPr>
          <w:color w:val="002060"/>
        </w:rPr>
      </w:pPr>
      <w:r w:rsidRPr="00D24014">
        <w:rPr>
          <w:noProof/>
          <w:color w:val="002060"/>
          <w:sz w:val="20"/>
        </w:rPr>
        <w:drawing>
          <wp:anchor distT="0" distB="0" distL="114300" distR="114300" simplePos="0" relativeHeight="251658240" behindDoc="0" locked="0" layoutInCell="1" allowOverlap="1" wp14:anchorId="78220A61" wp14:editId="4CF514E3">
            <wp:simplePos x="0" y="0"/>
            <wp:positionH relativeFrom="column">
              <wp:posOffset>7932420</wp:posOffset>
            </wp:positionH>
            <wp:positionV relativeFrom="paragraph">
              <wp:posOffset>80010</wp:posOffset>
            </wp:positionV>
            <wp:extent cx="1609604" cy="11353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04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450A5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43368B94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1E958B1A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6A063238" w14:textId="77777777" w:rsidR="00AC74D0" w:rsidRPr="00D24014" w:rsidRDefault="00AC74D0" w:rsidP="00AC74D0">
      <w:pPr>
        <w:rPr>
          <w:rFonts w:asciiTheme="minorHAnsi" w:hAnsiTheme="minorHAnsi"/>
          <w:sz w:val="18"/>
        </w:rPr>
      </w:pPr>
      <w:r w:rsidRPr="00D24014">
        <w:rPr>
          <w:rFonts w:asciiTheme="minorHAnsi" w:hAnsiTheme="minorHAnsi"/>
          <w:sz w:val="18"/>
        </w:rPr>
        <w:t>This WIOA Title I financially assisted program or activity is an equal opportunity employer/program.</w:t>
      </w:r>
    </w:p>
    <w:p w14:paraId="0AC17D04" w14:textId="77777777" w:rsidR="00AC74D0" w:rsidRDefault="00AC74D0" w:rsidP="00AC74D0">
      <w:pPr>
        <w:rPr>
          <w:rFonts w:asciiTheme="minorHAnsi" w:hAnsiTheme="minorHAnsi"/>
        </w:rPr>
      </w:pPr>
      <w:r w:rsidRPr="00D24014">
        <w:rPr>
          <w:rFonts w:asciiTheme="minorHAnsi" w:hAnsiTheme="minorHAnsi"/>
          <w:sz w:val="18"/>
        </w:rPr>
        <w:t>Auxiliary aids and services are available upon request to individuals with disabilities. Call 711 for relay services</w:t>
      </w:r>
      <w:r w:rsidRPr="00D24014">
        <w:rPr>
          <w:rFonts w:asciiTheme="minorHAnsi" w:hAnsiTheme="minorHAnsi"/>
        </w:rPr>
        <w:t>.</w:t>
      </w:r>
    </w:p>
    <w:p w14:paraId="3BE5C0CB" w14:textId="77777777" w:rsidR="00AC74D0" w:rsidRDefault="00AC74D0">
      <w:pPr>
        <w:pStyle w:val="BodyText"/>
        <w:spacing w:line="244" w:lineRule="exact"/>
        <w:ind w:left="103"/>
      </w:pPr>
    </w:p>
    <w:sectPr w:rsidR="00AC74D0">
      <w:footerReference w:type="default" r:id="rId11"/>
      <w:pgSz w:w="15840" w:h="12240" w:orient="landscape"/>
      <w:pgMar w:top="540" w:right="220" w:bottom="620" w:left="240" w:header="0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8A39" w14:textId="77777777" w:rsidR="007213D0" w:rsidRDefault="007213D0">
      <w:r>
        <w:separator/>
      </w:r>
    </w:p>
  </w:endnote>
  <w:endnote w:type="continuationSeparator" w:id="0">
    <w:p w14:paraId="15723D53" w14:textId="77777777" w:rsidR="007213D0" w:rsidRDefault="007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F5CA" w14:textId="77777777" w:rsidR="006E7449" w:rsidRDefault="00EE7E33">
    <w:pPr>
      <w:pStyle w:val="BodyText"/>
      <w:spacing w:line="14" w:lineRule="auto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9A6C53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0C9F" w14:textId="77777777" w:rsidR="007213D0" w:rsidRDefault="007213D0">
      <w:r>
        <w:separator/>
      </w:r>
    </w:p>
  </w:footnote>
  <w:footnote w:type="continuationSeparator" w:id="0">
    <w:p w14:paraId="6F03EA8B" w14:textId="77777777" w:rsidR="007213D0" w:rsidRDefault="007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A87"/>
    <w:multiLevelType w:val="hybridMultilevel"/>
    <w:tmpl w:val="360A838E"/>
    <w:lvl w:ilvl="0" w:tplc="82B841E0">
      <w:numFmt w:val="bullet"/>
      <w:lvlText w:val="▪"/>
      <w:lvlJc w:val="left"/>
      <w:pPr>
        <w:ind w:left="247" w:hanging="128"/>
      </w:pPr>
      <w:rPr>
        <w:rFonts w:ascii="Calibri" w:eastAsia="Calibri" w:hAnsi="Calibri" w:cs="Calibri" w:hint="default"/>
        <w:color w:val="002060"/>
        <w:w w:val="99"/>
        <w:sz w:val="22"/>
        <w:szCs w:val="22"/>
      </w:rPr>
    </w:lvl>
    <w:lvl w:ilvl="1" w:tplc="837A7718">
      <w:numFmt w:val="bullet"/>
      <w:lvlText w:val="•"/>
      <w:lvlJc w:val="left"/>
      <w:pPr>
        <w:ind w:left="1754" w:hanging="128"/>
      </w:pPr>
      <w:rPr>
        <w:rFonts w:hint="default"/>
      </w:rPr>
    </w:lvl>
    <w:lvl w:ilvl="2" w:tplc="335802F6">
      <w:numFmt w:val="bullet"/>
      <w:lvlText w:val="•"/>
      <w:lvlJc w:val="left"/>
      <w:pPr>
        <w:ind w:left="3268" w:hanging="128"/>
      </w:pPr>
      <w:rPr>
        <w:rFonts w:hint="default"/>
      </w:rPr>
    </w:lvl>
    <w:lvl w:ilvl="3" w:tplc="D3A022D4">
      <w:numFmt w:val="bullet"/>
      <w:lvlText w:val="•"/>
      <w:lvlJc w:val="left"/>
      <w:pPr>
        <w:ind w:left="4782" w:hanging="128"/>
      </w:pPr>
      <w:rPr>
        <w:rFonts w:hint="default"/>
      </w:rPr>
    </w:lvl>
    <w:lvl w:ilvl="4" w:tplc="64ACB83A">
      <w:numFmt w:val="bullet"/>
      <w:lvlText w:val="•"/>
      <w:lvlJc w:val="left"/>
      <w:pPr>
        <w:ind w:left="6296" w:hanging="128"/>
      </w:pPr>
      <w:rPr>
        <w:rFonts w:hint="default"/>
      </w:rPr>
    </w:lvl>
    <w:lvl w:ilvl="5" w:tplc="FE6E7F26">
      <w:numFmt w:val="bullet"/>
      <w:lvlText w:val="•"/>
      <w:lvlJc w:val="left"/>
      <w:pPr>
        <w:ind w:left="7810" w:hanging="128"/>
      </w:pPr>
      <w:rPr>
        <w:rFonts w:hint="default"/>
      </w:rPr>
    </w:lvl>
    <w:lvl w:ilvl="6" w:tplc="5302046A">
      <w:numFmt w:val="bullet"/>
      <w:lvlText w:val="•"/>
      <w:lvlJc w:val="left"/>
      <w:pPr>
        <w:ind w:left="9324" w:hanging="128"/>
      </w:pPr>
      <w:rPr>
        <w:rFonts w:hint="default"/>
      </w:rPr>
    </w:lvl>
    <w:lvl w:ilvl="7" w:tplc="CEE83678">
      <w:numFmt w:val="bullet"/>
      <w:lvlText w:val="•"/>
      <w:lvlJc w:val="left"/>
      <w:pPr>
        <w:ind w:left="10838" w:hanging="128"/>
      </w:pPr>
      <w:rPr>
        <w:rFonts w:hint="default"/>
      </w:rPr>
    </w:lvl>
    <w:lvl w:ilvl="8" w:tplc="0AC6B744">
      <w:numFmt w:val="bullet"/>
      <w:lvlText w:val="•"/>
      <w:lvlJc w:val="left"/>
      <w:pPr>
        <w:ind w:left="12352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49"/>
    <w:rsid w:val="00006197"/>
    <w:rsid w:val="00071FDD"/>
    <w:rsid w:val="00075991"/>
    <w:rsid w:val="000814D1"/>
    <w:rsid w:val="000A6D06"/>
    <w:rsid w:val="000B2403"/>
    <w:rsid w:val="000F35D2"/>
    <w:rsid w:val="00121515"/>
    <w:rsid w:val="001273AA"/>
    <w:rsid w:val="00186317"/>
    <w:rsid w:val="001D3B43"/>
    <w:rsid w:val="001F3239"/>
    <w:rsid w:val="00217690"/>
    <w:rsid w:val="00231D57"/>
    <w:rsid w:val="00251E5C"/>
    <w:rsid w:val="002724D7"/>
    <w:rsid w:val="00285758"/>
    <w:rsid w:val="00290732"/>
    <w:rsid w:val="00291F75"/>
    <w:rsid w:val="00295E41"/>
    <w:rsid w:val="002B5630"/>
    <w:rsid w:val="002D5648"/>
    <w:rsid w:val="002E0F0F"/>
    <w:rsid w:val="002F1015"/>
    <w:rsid w:val="002F2D1E"/>
    <w:rsid w:val="00312FD4"/>
    <w:rsid w:val="00315152"/>
    <w:rsid w:val="003214DC"/>
    <w:rsid w:val="003334AB"/>
    <w:rsid w:val="00341559"/>
    <w:rsid w:val="00350059"/>
    <w:rsid w:val="00376669"/>
    <w:rsid w:val="003B30E3"/>
    <w:rsid w:val="003B3A2B"/>
    <w:rsid w:val="003C0F1A"/>
    <w:rsid w:val="003C6650"/>
    <w:rsid w:val="003E26C2"/>
    <w:rsid w:val="003E2F28"/>
    <w:rsid w:val="003E5DDA"/>
    <w:rsid w:val="003F000C"/>
    <w:rsid w:val="003F2524"/>
    <w:rsid w:val="0040242B"/>
    <w:rsid w:val="00414F54"/>
    <w:rsid w:val="00416531"/>
    <w:rsid w:val="004174A6"/>
    <w:rsid w:val="0042146D"/>
    <w:rsid w:val="00465ECE"/>
    <w:rsid w:val="005059CC"/>
    <w:rsid w:val="00511012"/>
    <w:rsid w:val="005202CE"/>
    <w:rsid w:val="0052052A"/>
    <w:rsid w:val="00546869"/>
    <w:rsid w:val="0056152F"/>
    <w:rsid w:val="00574D5F"/>
    <w:rsid w:val="005D01CB"/>
    <w:rsid w:val="005D0975"/>
    <w:rsid w:val="005E1919"/>
    <w:rsid w:val="005F4856"/>
    <w:rsid w:val="00605B1A"/>
    <w:rsid w:val="00626A99"/>
    <w:rsid w:val="006817DE"/>
    <w:rsid w:val="006B6FDE"/>
    <w:rsid w:val="006C773C"/>
    <w:rsid w:val="006D0CC9"/>
    <w:rsid w:val="006E290A"/>
    <w:rsid w:val="006E7449"/>
    <w:rsid w:val="007213D0"/>
    <w:rsid w:val="00731971"/>
    <w:rsid w:val="007772B1"/>
    <w:rsid w:val="0078077F"/>
    <w:rsid w:val="0078266F"/>
    <w:rsid w:val="007D777F"/>
    <w:rsid w:val="007E01DB"/>
    <w:rsid w:val="00831D3D"/>
    <w:rsid w:val="0083293B"/>
    <w:rsid w:val="008674EE"/>
    <w:rsid w:val="00870D0F"/>
    <w:rsid w:val="008A1C77"/>
    <w:rsid w:val="008A5054"/>
    <w:rsid w:val="008D7ADD"/>
    <w:rsid w:val="009128C7"/>
    <w:rsid w:val="009173D5"/>
    <w:rsid w:val="00953238"/>
    <w:rsid w:val="00996677"/>
    <w:rsid w:val="009A6C53"/>
    <w:rsid w:val="009B1D35"/>
    <w:rsid w:val="009F3138"/>
    <w:rsid w:val="009F5461"/>
    <w:rsid w:val="00A12286"/>
    <w:rsid w:val="00A201EE"/>
    <w:rsid w:val="00A7709F"/>
    <w:rsid w:val="00A82542"/>
    <w:rsid w:val="00A93A2D"/>
    <w:rsid w:val="00AA00BB"/>
    <w:rsid w:val="00AC4F0C"/>
    <w:rsid w:val="00AC74D0"/>
    <w:rsid w:val="00AF7FEE"/>
    <w:rsid w:val="00B0023E"/>
    <w:rsid w:val="00B02DAD"/>
    <w:rsid w:val="00B92869"/>
    <w:rsid w:val="00BC744D"/>
    <w:rsid w:val="00BE22A1"/>
    <w:rsid w:val="00C01475"/>
    <w:rsid w:val="00C02CB2"/>
    <w:rsid w:val="00C04012"/>
    <w:rsid w:val="00C35F43"/>
    <w:rsid w:val="00C566EB"/>
    <w:rsid w:val="00C71D65"/>
    <w:rsid w:val="00C909AD"/>
    <w:rsid w:val="00CA130F"/>
    <w:rsid w:val="00CC4E58"/>
    <w:rsid w:val="00CE5D16"/>
    <w:rsid w:val="00CF7AE3"/>
    <w:rsid w:val="00D0000D"/>
    <w:rsid w:val="00D02D42"/>
    <w:rsid w:val="00D03FB7"/>
    <w:rsid w:val="00D137BC"/>
    <w:rsid w:val="00D22130"/>
    <w:rsid w:val="00D24014"/>
    <w:rsid w:val="00D24F90"/>
    <w:rsid w:val="00D370A1"/>
    <w:rsid w:val="00D37DEC"/>
    <w:rsid w:val="00D544C1"/>
    <w:rsid w:val="00DD1FA9"/>
    <w:rsid w:val="00DE36A3"/>
    <w:rsid w:val="00E24BDA"/>
    <w:rsid w:val="00E277B5"/>
    <w:rsid w:val="00E315B1"/>
    <w:rsid w:val="00E349CC"/>
    <w:rsid w:val="00EB51E2"/>
    <w:rsid w:val="00EC4942"/>
    <w:rsid w:val="00EC526C"/>
    <w:rsid w:val="00ED489A"/>
    <w:rsid w:val="00ED6CCF"/>
    <w:rsid w:val="00EE7E33"/>
    <w:rsid w:val="00EF1682"/>
    <w:rsid w:val="00F1753F"/>
    <w:rsid w:val="00F25766"/>
    <w:rsid w:val="00F31EF2"/>
    <w:rsid w:val="00F327B3"/>
    <w:rsid w:val="00F51DAA"/>
    <w:rsid w:val="00F9603B"/>
    <w:rsid w:val="00FA2B3F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D639672"/>
  <w15:docId w15:val="{DE166601-7755-4975-B4AF-DE9EFA73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482" w:right="3442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247" w:hanging="1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7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7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3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F000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BF94F7C88E4D89A85E1E0148013B" ma:contentTypeVersion="12" ma:contentTypeDescription="Create a new document." ma:contentTypeScope="" ma:versionID="8be6f177bd429021a34702a0eb1ca90e">
  <xsd:schema xmlns:xsd="http://www.w3.org/2001/XMLSchema" xmlns:xs="http://www.w3.org/2001/XMLSchema" xmlns:p="http://schemas.microsoft.com/office/2006/metadata/properties" xmlns:ns3="9fc98643-0590-4c1e-9d12-beb215812597" xmlns:ns4="21a4f726-68b8-4409-af39-bd98ffa8f6d2" targetNamespace="http://schemas.microsoft.com/office/2006/metadata/properties" ma:root="true" ma:fieldsID="fa4f8ed3f7bb739576e71c834a9c9040" ns3:_="" ns4:_="">
    <xsd:import namespace="9fc98643-0590-4c1e-9d12-beb215812597"/>
    <xsd:import namespace="21a4f726-68b8-4409-af39-bd98ffa8f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8643-0590-4c1e-9d12-beb215812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4f726-68b8-4409-af39-bd98ffa8f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F20EF-3DD2-4B30-8E38-7C6BC3136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F52C4-05F7-4FF2-A606-0FBCBAEFA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98643-0590-4c1e-9d12-beb215812597"/>
    <ds:schemaRef ds:uri="21a4f726-68b8-4409-af39-bd98ffa8f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48904-95DC-47EE-A93C-E5F957088E74}">
  <ds:schemaRefs>
    <ds:schemaRef ds:uri="http://purl.org/dc/terms/"/>
    <ds:schemaRef ds:uri="http://schemas.openxmlformats.org/package/2006/metadata/core-properties"/>
    <ds:schemaRef ds:uri="9fc98643-0590-4c1e-9d12-beb215812597"/>
    <ds:schemaRef ds:uri="21a4f726-68b8-4409-af39-bd98ffa8f6d2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AJCC Site List 07-24-19</vt:lpstr>
    </vt:vector>
  </TitlesOfParts>
  <Company>Hewlett-Packard Company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AJCC Site List 07-24-19</dc:title>
  <dc:creator>rjsattel</dc:creator>
  <cp:lastModifiedBy>Julie M. Davis-Jaffe</cp:lastModifiedBy>
  <cp:revision>2</cp:revision>
  <cp:lastPrinted>2019-10-31T01:02:00Z</cp:lastPrinted>
  <dcterms:created xsi:type="dcterms:W3CDTF">2022-11-08T17:36:00Z</dcterms:created>
  <dcterms:modified xsi:type="dcterms:W3CDTF">2022-11-08T17:36:00Z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0x0101007B40BF94F7C88E4D89A85E1E0148013B</vt:lpwstr>
  </property>
</Properties>
</file>